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17" w:rsidRDefault="005B2B17" w:rsidP="00E00F22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:rsidR="00E00F22" w:rsidRDefault="00E00F22" w:rsidP="00E00F22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</w:t>
      </w:r>
      <w:r>
        <w:rPr>
          <w:b/>
          <w:bCs/>
          <w:sz w:val="26"/>
          <w:szCs w:val="26"/>
          <w:u w:val="single"/>
        </w:rPr>
        <w:t>Materská škola Limbová 26, 010 07 Žilina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Správa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o výsledkoch a podmienkach </w:t>
      </w:r>
      <w:proofErr w:type="spellStart"/>
      <w:r>
        <w:rPr>
          <w:b/>
          <w:bCs/>
          <w:sz w:val="26"/>
          <w:szCs w:val="26"/>
        </w:rPr>
        <w:t>výchovno</w:t>
      </w:r>
      <w:proofErr w:type="spellEnd"/>
      <w:r>
        <w:rPr>
          <w:b/>
          <w:bCs/>
          <w:sz w:val="26"/>
          <w:szCs w:val="26"/>
        </w:rPr>
        <w:t>– vzdelávacej činnosti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Materskej školy  Limbová 26, 010 07 Žilina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  <w:r w:rsidR="00D32412">
        <w:rPr>
          <w:b/>
          <w:bCs/>
          <w:sz w:val="26"/>
          <w:szCs w:val="26"/>
        </w:rPr>
        <w:t xml:space="preserve">             </w:t>
      </w:r>
      <w:r w:rsidR="00DB7E48">
        <w:rPr>
          <w:b/>
          <w:bCs/>
          <w:sz w:val="26"/>
          <w:szCs w:val="26"/>
        </w:rPr>
        <w:t>za školský rok 2021 / 2022</w:t>
      </w: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Predkladá 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E00F22" w:rsidRDefault="00E00F22" w:rsidP="00E00F2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titul, meno, priezvisko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F3929">
        <w:rPr>
          <w:sz w:val="26"/>
          <w:szCs w:val="26"/>
        </w:rPr>
        <w:t xml:space="preserve">          Mgr. Veronika </w:t>
      </w:r>
      <w:proofErr w:type="spellStart"/>
      <w:r w:rsidR="00CF3929">
        <w:rPr>
          <w:sz w:val="26"/>
          <w:szCs w:val="26"/>
        </w:rPr>
        <w:t>Lovíšková</w:t>
      </w:r>
      <w:proofErr w:type="spellEnd"/>
    </w:p>
    <w:p w:rsidR="00E00F22" w:rsidRDefault="00E00F22" w:rsidP="00E00F2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riaditeľka materskej školy</w:t>
      </w:r>
    </w:p>
    <w:p w:rsidR="00E00F22" w:rsidRDefault="00E00F22" w:rsidP="00E00F22">
      <w:pPr>
        <w:pStyle w:val="Standard"/>
        <w:jc w:val="right"/>
        <w:rPr>
          <w:sz w:val="26"/>
          <w:szCs w:val="26"/>
        </w:rPr>
      </w:pPr>
    </w:p>
    <w:p w:rsidR="00E00F22" w:rsidRDefault="001909DE" w:rsidP="00E00F22">
      <w:pPr>
        <w:pStyle w:val="Standard"/>
        <w:jc w:val="right"/>
      </w:pPr>
      <w:r>
        <w:rPr>
          <w:sz w:val="26"/>
          <w:szCs w:val="26"/>
        </w:rPr>
        <w:tab/>
      </w:r>
      <w:r w:rsidR="00E00F22">
        <w:t>Prerokované na pedagogickej rade</w:t>
      </w:r>
    </w:p>
    <w:p w:rsidR="00E00F22" w:rsidRDefault="00E70510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2F2">
        <w:t>dňa  26</w:t>
      </w:r>
      <w:r w:rsidR="00DB7E48">
        <w:t>.08.2022</w:t>
      </w:r>
    </w:p>
    <w:p w:rsidR="001909DE" w:rsidRDefault="001909DE" w:rsidP="00E00F22">
      <w:pPr>
        <w:pStyle w:val="Standard"/>
        <w:jc w:val="right"/>
      </w:pPr>
      <w:r>
        <w:t>Prerokované v Rade školy, dňa : 29.9.2022</w:t>
      </w: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  <w:u w:val="single"/>
        </w:rPr>
        <w:t>Vyjadrenie Rady školy :</w:t>
      </w:r>
    </w:p>
    <w:p w:rsidR="00E00F22" w:rsidRDefault="00E00F22" w:rsidP="00E00F22">
      <w:pPr>
        <w:pStyle w:val="Standard"/>
        <w:jc w:val="right"/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Rada školy odporúča zriaďovateľovi  </w:t>
      </w: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Materskej školy Limbová 26, 010 07 Žilina</w:t>
      </w: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schváliť</w:t>
      </w:r>
    </w:p>
    <w:p w:rsidR="00E00F22" w:rsidRDefault="00E00F22" w:rsidP="00E00F22">
      <w:pPr>
        <w:pStyle w:val="Standard"/>
        <w:rPr>
          <w:b/>
          <w:bCs/>
        </w:rPr>
      </w:pPr>
    </w:p>
    <w:p w:rsidR="00E00F22" w:rsidRDefault="00E00F22" w:rsidP="00E00F22">
      <w:pPr>
        <w:pStyle w:val="Standard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Správu o výsledkoch a podmienkach výchovno-</w:t>
      </w: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vzdelávacej činnosti Materskej školy Limbová 26, 0</w:t>
      </w:r>
      <w:r w:rsidR="00DB7E48">
        <w:t>10 07 Žilina za školský rok 2021 / 2022</w:t>
      </w:r>
    </w:p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Staníková</w:t>
      </w:r>
      <w:proofErr w:type="spellEnd"/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titul, meno, priezvisko</w:t>
      </w:r>
    </w:p>
    <w:p w:rsidR="00E00F22" w:rsidRDefault="00E00F22" w:rsidP="00E00F22">
      <w:pPr>
        <w:pStyle w:val="Standard"/>
        <w:jc w:val="right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Rady školy pri MŠ</w:t>
      </w:r>
    </w:p>
    <w:p w:rsidR="00E00F22" w:rsidRDefault="00E00F22" w:rsidP="00E00F22">
      <w:pPr>
        <w:pStyle w:val="Standard"/>
        <w:jc w:val="right"/>
      </w:pPr>
    </w:p>
    <w:p w:rsidR="00E00F22" w:rsidRDefault="00E00F22" w:rsidP="001909DE">
      <w:pPr>
        <w:pStyle w:val="Standard"/>
      </w:pP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  <w:u w:val="single"/>
        </w:rPr>
        <w:t>Stanovisko zriaďovateľa :</w:t>
      </w:r>
    </w:p>
    <w:p w:rsidR="00E00F22" w:rsidRDefault="00E00F22" w:rsidP="00E00F22">
      <w:pPr>
        <w:pStyle w:val="Standard"/>
        <w:jc w:val="right"/>
        <w:rPr>
          <w:u w:val="single"/>
        </w:rPr>
      </w:pP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Žilina</w:t>
      </w:r>
    </w:p>
    <w:p w:rsidR="00E00F22" w:rsidRDefault="00E00F22" w:rsidP="00E00F22">
      <w:pPr>
        <w:pStyle w:val="Standard"/>
      </w:pPr>
    </w:p>
    <w:p w:rsidR="00E00F22" w:rsidRDefault="00E00F22" w:rsidP="00E00F2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schvaľuje  -  neschvaľuje</w:t>
      </w:r>
    </w:p>
    <w:p w:rsidR="00E00F22" w:rsidRDefault="00E00F22" w:rsidP="00E00F22">
      <w:pPr>
        <w:pStyle w:val="Standard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Správu o výsledkoch a podmienkach  výchovno-</w:t>
      </w:r>
    </w:p>
    <w:p w:rsidR="00E00F22" w:rsidRDefault="00E00F22" w:rsidP="00E00F22">
      <w:pPr>
        <w:pStyle w:val="Standard"/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vzdelávacej činnosti Materskej školy Limbová 26, 01</w:t>
      </w:r>
      <w:r w:rsidR="00DB7E48">
        <w:t>0 07 Žilina za školský rok  2021/ 2022</w:t>
      </w:r>
    </w:p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E00F22" w:rsidRDefault="0001310B" w:rsidP="00E00F2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F22" w:rsidRDefault="00E00F22" w:rsidP="00E00F2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E00F22" w:rsidRDefault="00E00F22" w:rsidP="00E00F2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510">
        <w:t xml:space="preserve">                         </w:t>
      </w:r>
      <w:r>
        <w:t xml:space="preserve">za zriaďovateľa                                       </w:t>
      </w:r>
    </w:p>
    <w:p w:rsidR="00E00F22" w:rsidRDefault="00E00F22" w:rsidP="00E00F22">
      <w:pPr>
        <w:pStyle w:val="Standard"/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30"/>
          <w:szCs w:val="30"/>
        </w:rPr>
        <w:t>S P R Á V A</w:t>
      </w:r>
    </w:p>
    <w:p w:rsidR="00E00F22" w:rsidRDefault="00E00F22" w:rsidP="00E00F22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</w:t>
      </w:r>
      <w:r w:rsidR="00ED7791">
        <w:rPr>
          <w:b/>
          <w:bCs/>
          <w:sz w:val="30"/>
          <w:szCs w:val="30"/>
        </w:rPr>
        <w:t> </w:t>
      </w:r>
      <w:proofErr w:type="spellStart"/>
      <w:r>
        <w:rPr>
          <w:b/>
          <w:bCs/>
          <w:sz w:val="30"/>
          <w:szCs w:val="30"/>
        </w:rPr>
        <w:t>výchovno</w:t>
      </w:r>
      <w:proofErr w:type="spellEnd"/>
      <w:r w:rsidR="005F0CB2">
        <w:rPr>
          <w:b/>
          <w:bCs/>
          <w:sz w:val="30"/>
          <w:szCs w:val="30"/>
        </w:rPr>
        <w:t xml:space="preserve">– </w:t>
      </w:r>
      <w:r>
        <w:rPr>
          <w:b/>
          <w:bCs/>
          <w:sz w:val="30"/>
          <w:szCs w:val="30"/>
        </w:rPr>
        <w:t>vzdelávacej činnosti, jej výsledkoch a podmienkach       Materskej školy Limbová 26, 010</w:t>
      </w:r>
      <w:r w:rsidR="00DB7E48">
        <w:rPr>
          <w:b/>
          <w:bCs/>
          <w:sz w:val="30"/>
          <w:szCs w:val="30"/>
        </w:rPr>
        <w:t xml:space="preserve"> 07 Žilina - za školský rok 2021 / 2022</w:t>
      </w:r>
    </w:p>
    <w:p w:rsidR="00E00F22" w:rsidRDefault="00E00F22" w:rsidP="00E00F22">
      <w:pPr>
        <w:pStyle w:val="Standard"/>
        <w:jc w:val="both"/>
        <w:rPr>
          <w:b/>
          <w:bCs/>
          <w:sz w:val="30"/>
          <w:szCs w:val="30"/>
        </w:rPr>
      </w:pPr>
    </w:p>
    <w:p w:rsidR="00E00F22" w:rsidRDefault="00E00F22" w:rsidP="00E00F22">
      <w:pPr>
        <w:pStyle w:val="Standard"/>
        <w:jc w:val="both"/>
        <w:rPr>
          <w:sz w:val="30"/>
          <w:szCs w:val="30"/>
        </w:rPr>
      </w:pPr>
    </w:p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  <w:jc w:val="both"/>
      </w:pPr>
      <w:r>
        <w:t xml:space="preserve"> </w:t>
      </w:r>
      <w:r>
        <w:rPr>
          <w:b/>
          <w:bCs/>
        </w:rPr>
        <w:t xml:space="preserve">              Základné identifikačné údaje o materskej škole / § 2 ods.1 písmena a /</w:t>
      </w: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6082"/>
      </w:tblGrid>
      <w:tr w:rsidR="00E00F22" w:rsidTr="00C042F8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Názov školy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Materská škola</w:t>
            </w:r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Adresa školy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Limbová 26, 010 07 Žilina</w:t>
            </w:r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Telefónny kontakt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  <w:r>
              <w:rPr>
                <w:rStyle w:val="Siln"/>
                <w:color w:val="2A2A2A"/>
              </w:rPr>
              <w:t>041/ 568 1661</w:t>
            </w:r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944B00" w:rsidP="00C042F8">
            <w:pPr>
              <w:pStyle w:val="TableContents"/>
              <w:jc w:val="both"/>
            </w:pPr>
            <w:hyperlink r:id="rId6" w:history="1">
              <w:r w:rsidR="00E00F22">
                <w:rPr>
                  <w:rStyle w:val="Hypertextovprepojenie"/>
                </w:rPr>
                <w:t>ms.limbova26.zilina@centrum.sk</w:t>
              </w:r>
            </w:hyperlink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Webová stránka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www.limbacik.sk</w:t>
            </w:r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Údaje o zriaďovateľovi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824545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Mesto Žilina</w:t>
            </w:r>
            <w:r w:rsidR="00E00F22">
              <w:rPr>
                <w:sz w:val="26"/>
                <w:szCs w:val="26"/>
              </w:rPr>
              <w:t>, Námestie obetí komunizmu 1, 01013 Žilina</w:t>
            </w:r>
          </w:p>
          <w:p w:rsidR="00824545" w:rsidRDefault="00824545" w:rsidP="00C042F8">
            <w:pPr>
              <w:pStyle w:val="TableContents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t.č</w:t>
            </w:r>
            <w:proofErr w:type="spellEnd"/>
            <w:r>
              <w:rPr>
                <w:sz w:val="26"/>
                <w:szCs w:val="26"/>
              </w:rPr>
              <w:t xml:space="preserve">. 041 70 63 321, Mgr. </w:t>
            </w:r>
            <w:proofErr w:type="spellStart"/>
            <w:r>
              <w:rPr>
                <w:sz w:val="26"/>
                <w:szCs w:val="26"/>
              </w:rPr>
              <w:t>Dolníková</w:t>
            </w:r>
            <w:proofErr w:type="spellEnd"/>
            <w:r>
              <w:rPr>
                <w:sz w:val="26"/>
                <w:szCs w:val="26"/>
              </w:rPr>
              <w:t xml:space="preserve"> Ingrid</w:t>
            </w:r>
          </w:p>
        </w:tc>
      </w:tr>
      <w:tr w:rsidR="00E00F22" w:rsidTr="00C042F8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Vedúci zamestnanci</w:t>
            </w:r>
          </w:p>
        </w:tc>
        <w:tc>
          <w:tcPr>
            <w:tcW w:w="6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CF3929" w:rsidP="00C042F8">
            <w:pPr>
              <w:pStyle w:val="TableContents"/>
              <w:jc w:val="both"/>
            </w:pPr>
            <w:r>
              <w:rPr>
                <w:sz w:val="26"/>
                <w:szCs w:val="26"/>
              </w:rPr>
              <w:t xml:space="preserve">Mgr. Veronika </w:t>
            </w:r>
            <w:proofErr w:type="spellStart"/>
            <w:r>
              <w:rPr>
                <w:sz w:val="26"/>
                <w:szCs w:val="26"/>
              </w:rPr>
              <w:t>Lovíšková</w:t>
            </w:r>
            <w:proofErr w:type="spellEnd"/>
            <w:r w:rsidR="00E00F22">
              <w:rPr>
                <w:sz w:val="26"/>
                <w:szCs w:val="26"/>
              </w:rPr>
              <w:t xml:space="preserve"> – </w:t>
            </w:r>
            <w:r w:rsidR="00E00F22">
              <w:rPr>
                <w:b/>
                <w:i/>
                <w:sz w:val="26"/>
                <w:szCs w:val="26"/>
              </w:rPr>
              <w:t>riaditeľka MŠ</w:t>
            </w:r>
          </w:p>
          <w:p w:rsidR="00E00F22" w:rsidRDefault="00E00F22" w:rsidP="00C042F8">
            <w:pPr>
              <w:pStyle w:val="TableContents"/>
              <w:jc w:val="both"/>
            </w:pPr>
            <w:r>
              <w:rPr>
                <w:sz w:val="26"/>
                <w:szCs w:val="26"/>
              </w:rPr>
              <w:t xml:space="preserve">Monika </w:t>
            </w:r>
            <w:proofErr w:type="spellStart"/>
            <w:r>
              <w:rPr>
                <w:sz w:val="26"/>
                <w:szCs w:val="26"/>
              </w:rPr>
              <w:t>Pučková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>
              <w:rPr>
                <w:b/>
                <w:i/>
                <w:sz w:val="26"/>
                <w:szCs w:val="26"/>
              </w:rPr>
              <w:t>zástupkyňa MŠ</w:t>
            </w:r>
          </w:p>
          <w:p w:rsidR="00E00F22" w:rsidRDefault="00DB7E48" w:rsidP="00C042F8">
            <w:pPr>
              <w:pStyle w:val="TableContents"/>
              <w:jc w:val="both"/>
            </w:pPr>
            <w:r>
              <w:rPr>
                <w:sz w:val="26"/>
                <w:szCs w:val="26"/>
              </w:rPr>
              <w:t xml:space="preserve">Katarína </w:t>
            </w:r>
            <w:proofErr w:type="spellStart"/>
            <w:r>
              <w:rPr>
                <w:sz w:val="26"/>
                <w:szCs w:val="26"/>
              </w:rPr>
              <w:t>Fablová</w:t>
            </w:r>
            <w:proofErr w:type="spellEnd"/>
            <w:r w:rsidR="00E00F22">
              <w:rPr>
                <w:sz w:val="26"/>
                <w:szCs w:val="26"/>
              </w:rPr>
              <w:t xml:space="preserve"> – </w:t>
            </w:r>
            <w:r w:rsidR="00E00F22">
              <w:rPr>
                <w:b/>
                <w:i/>
                <w:sz w:val="26"/>
                <w:szCs w:val="26"/>
              </w:rPr>
              <w:t>vedúca školskej jedálne</w:t>
            </w:r>
          </w:p>
        </w:tc>
      </w:tr>
    </w:tbl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8"/>
          <w:szCs w:val="28"/>
        </w:rPr>
      </w:pPr>
    </w:p>
    <w:p w:rsidR="00E00F22" w:rsidRDefault="00E00F22" w:rsidP="00E00F2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Poradné orgány MŠ:</w:t>
      </w:r>
    </w:p>
    <w:p w:rsidR="00E00F22" w:rsidRDefault="00E00F22" w:rsidP="00E00F22">
      <w:pPr>
        <w:pStyle w:val="Standard"/>
        <w:jc w:val="both"/>
        <w:rPr>
          <w:b/>
          <w:bCs/>
        </w:rPr>
      </w:pPr>
    </w:p>
    <w:p w:rsidR="00E00F22" w:rsidRDefault="00E00F22" w:rsidP="00E00F22">
      <w:pPr>
        <w:pStyle w:val="Standard"/>
        <w:spacing w:line="276" w:lineRule="auto"/>
        <w:jc w:val="both"/>
        <w:rPr>
          <w:i/>
        </w:rPr>
      </w:pPr>
    </w:p>
    <w:p w:rsidR="00E00F22" w:rsidRDefault="00E00F22" w:rsidP="00E00F22">
      <w:pPr>
        <w:pStyle w:val="Standard"/>
        <w:spacing w:line="276" w:lineRule="auto"/>
        <w:jc w:val="both"/>
      </w:pPr>
      <w:r>
        <w:rPr>
          <w:b/>
          <w:i/>
        </w:rPr>
        <w:t>Pedagogická rada:</w:t>
      </w:r>
      <w:r>
        <w:t xml:space="preserve">  </w:t>
      </w:r>
      <w:r>
        <w:tab/>
      </w:r>
      <w:r>
        <w:tab/>
      </w:r>
      <w:r>
        <w:tab/>
      </w:r>
      <w:r>
        <w:tab/>
        <w:t>Pedagogickí zamestnanci</w:t>
      </w:r>
    </w:p>
    <w:p w:rsidR="00E00F22" w:rsidRDefault="00E00F22" w:rsidP="00E00F22">
      <w:pPr>
        <w:pStyle w:val="Standard"/>
        <w:spacing w:line="276" w:lineRule="auto"/>
        <w:jc w:val="both"/>
        <w:rPr>
          <w:i/>
        </w:rPr>
      </w:pPr>
    </w:p>
    <w:p w:rsidR="00E00F22" w:rsidRDefault="00E00F22" w:rsidP="00E00F22">
      <w:pPr>
        <w:pStyle w:val="Standard"/>
        <w:spacing w:line="276" w:lineRule="auto"/>
        <w:jc w:val="both"/>
      </w:pPr>
      <w:r>
        <w:rPr>
          <w:b/>
          <w:i/>
        </w:rPr>
        <w:t>Metodické združenie:</w:t>
      </w:r>
      <w:r w:rsidR="000C392E">
        <w:t xml:space="preserve"> </w:t>
      </w:r>
      <w:r w:rsidR="000C392E">
        <w:tab/>
      </w:r>
      <w:r w:rsidR="000C392E">
        <w:tab/>
      </w:r>
      <w:r w:rsidR="000C392E">
        <w:tab/>
        <w:t xml:space="preserve">Eva </w:t>
      </w:r>
      <w:proofErr w:type="spellStart"/>
      <w:r w:rsidR="000C392E">
        <w:t>Blahovcová</w:t>
      </w:r>
      <w:proofErr w:type="spellEnd"/>
      <w:r>
        <w:t>- metodička</w:t>
      </w:r>
    </w:p>
    <w:p w:rsidR="00E00F22" w:rsidRDefault="00E00F22" w:rsidP="00E00F2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1440"/>
        <w:gridCol w:w="1965"/>
        <w:gridCol w:w="3217"/>
      </w:tblGrid>
      <w:tr w:rsidR="00E00F22" w:rsidTr="00C042F8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Zamestnanci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Kvalifikovaných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Doplňujúcich si kvalifikáciu</w:t>
            </w: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  <w:r>
              <w:t>Pedagogickí zamestnanci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  <w:r>
              <w:t>Prevádzkoví zamestnanci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  <w:r>
              <w:t>Z toho – materská škola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963557">
            <w:pPr>
              <w:pStyle w:val="TableContents"/>
              <w:numPr>
                <w:ilvl w:val="0"/>
                <w:numId w:val="7"/>
              </w:numPr>
              <w:jc w:val="both"/>
            </w:pPr>
            <w:r>
              <w:t>školská jedáleň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963557">
            <w:pPr>
              <w:pStyle w:val="TableContents"/>
              <w:numPr>
                <w:ilvl w:val="0"/>
                <w:numId w:val="7"/>
              </w:numPr>
              <w:jc w:val="both"/>
            </w:pPr>
            <w:proofErr w:type="spellStart"/>
            <w:r>
              <w:t>elokované</w:t>
            </w:r>
            <w:proofErr w:type="spellEnd"/>
            <w:r>
              <w:t xml:space="preserve"> triedy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  <w:tr w:rsidR="00E00F22" w:rsidTr="00C042F8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  <w:r>
              <w:t>Administratívna pracovníčka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036E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</w:pPr>
          </w:p>
        </w:tc>
      </w:tr>
    </w:tbl>
    <w:p w:rsidR="00E00F22" w:rsidRDefault="00E00F22" w:rsidP="00E00F2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3933F6" w:rsidRDefault="003933F6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</w:pPr>
      <w:r>
        <w:rPr>
          <w:rFonts w:cs="Times New Roman"/>
          <w:b/>
          <w:bCs/>
          <w:sz w:val="28"/>
          <w:szCs w:val="28"/>
        </w:rPr>
        <w:t>Údaje o rade školy :</w:t>
      </w:r>
    </w:p>
    <w:p w:rsidR="00E00F22" w:rsidRDefault="00E00F22" w:rsidP="00E00F22">
      <w:pPr>
        <w:pStyle w:val="Standard"/>
        <w:jc w:val="both"/>
        <w:rPr>
          <w:rFonts w:cs="Times New Roman"/>
          <w:b/>
          <w:bCs/>
        </w:rPr>
      </w:pPr>
    </w:p>
    <w:p w:rsidR="00E00F22" w:rsidRDefault="00E00F22" w:rsidP="00E00F2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Členovia:</w:t>
      </w:r>
    </w:p>
    <w:p w:rsidR="00E00F22" w:rsidRDefault="00E00F22" w:rsidP="00E00F22">
      <w:pPr>
        <w:pStyle w:val="Standard"/>
        <w:jc w:val="both"/>
        <w:rPr>
          <w:rFonts w:cs="Times New Roman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3225"/>
        <w:gridCol w:w="1861"/>
        <w:gridCol w:w="4117"/>
      </w:tblGrid>
      <w:tr w:rsidR="00E00F22" w:rsidTr="00C042F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Jana </w:t>
            </w:r>
            <w:proofErr w:type="spellStart"/>
            <w:r>
              <w:rPr>
                <w:rFonts w:cs="Times New Roman"/>
              </w:rPr>
              <w:t>Staníková</w:t>
            </w:r>
            <w:proofErr w:type="spellEnd"/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pedagogických zamestnancov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2546E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Bc. Iveta </w:t>
            </w:r>
            <w:proofErr w:type="spellStart"/>
            <w:r>
              <w:rPr>
                <w:rFonts w:cs="Times New Roman"/>
              </w:rPr>
              <w:t>Chilá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B6180D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pedagogických zamestnancov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FD0F69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Anna </w:t>
            </w:r>
            <w:proofErr w:type="spellStart"/>
            <w:r>
              <w:rPr>
                <w:rFonts w:cs="Times New Roman"/>
              </w:rPr>
              <w:t>Sliviaková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nepedagogických zamestnancov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B6180D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Miroslav </w:t>
            </w:r>
            <w:proofErr w:type="spellStart"/>
            <w:r>
              <w:rPr>
                <w:rFonts w:cs="Times New Roman"/>
              </w:rPr>
              <w:t>Fabrici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rodičov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FD0F69" w:rsidP="00C042F8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Kurtuliková</w:t>
            </w:r>
            <w:proofErr w:type="spellEnd"/>
            <w:r w:rsidR="00776F78">
              <w:rPr>
                <w:rFonts w:cs="Times New Roman"/>
              </w:rPr>
              <w:t xml:space="preserve"> Petra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rodičov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70510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Martin </w:t>
            </w:r>
            <w:proofErr w:type="spellStart"/>
            <w:r>
              <w:rPr>
                <w:rFonts w:cs="Times New Roman"/>
              </w:rPr>
              <w:t>Čapka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rodičov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03354B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Alena Jánošíková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rodičov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01310B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František </w:t>
            </w:r>
            <w:proofErr w:type="spellStart"/>
            <w:r>
              <w:rPr>
                <w:rFonts w:cs="Times New Roman"/>
              </w:rPr>
              <w:t>Taľapka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poslancov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Ľubomír </w:t>
            </w:r>
            <w:proofErr w:type="spellStart"/>
            <w:r>
              <w:rPr>
                <w:rFonts w:cs="Times New Roman"/>
              </w:rPr>
              <w:t>Bechný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poslancov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Mgr. Peter </w:t>
            </w:r>
            <w:proofErr w:type="spellStart"/>
            <w:r>
              <w:rPr>
                <w:rFonts w:cs="Times New Roman"/>
              </w:rPr>
              <w:t>Cibulka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poslancov</w:t>
            </w:r>
          </w:p>
        </w:tc>
      </w:tr>
      <w:tr w:rsidR="00E00F22" w:rsidTr="00C042F8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B6180D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PaedDr. Milena </w:t>
            </w:r>
            <w:proofErr w:type="spellStart"/>
            <w:r>
              <w:rPr>
                <w:rFonts w:cs="Times New Roman"/>
              </w:rPr>
              <w:t>Demková</w:t>
            </w:r>
            <w:proofErr w:type="spellEnd"/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 Mesto Žilina</w:t>
            </w:r>
          </w:p>
        </w:tc>
      </w:tr>
    </w:tbl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Zloženie tried :</w:t>
      </w:r>
    </w:p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161"/>
        <w:gridCol w:w="6576"/>
      </w:tblGrid>
      <w:tr w:rsidR="00E00F22" w:rsidTr="00C042F8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Trieda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Vekové zloženie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Učiteľky</w:t>
            </w:r>
          </w:p>
        </w:tc>
      </w:tr>
      <w:tr w:rsidR="00E00F22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B7E48" w:rsidP="00C042F8">
            <w:pPr>
              <w:pStyle w:val="TableContents"/>
              <w:jc w:val="both"/>
            </w:pPr>
            <w:r>
              <w:t>4-5</w:t>
            </w:r>
            <w:r w:rsidR="00E00F22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69" w:rsidRDefault="00D2546E" w:rsidP="00C042F8">
            <w:pPr>
              <w:pStyle w:val="TableContents"/>
              <w:jc w:val="both"/>
            </w:pPr>
            <w:r>
              <w:t xml:space="preserve">Mgr. Veronika </w:t>
            </w:r>
            <w:proofErr w:type="spellStart"/>
            <w:r>
              <w:t>Lovíšková</w:t>
            </w:r>
            <w:proofErr w:type="spellEnd"/>
            <w:r w:rsidR="00E00F22">
              <w:t xml:space="preserve">, Jana </w:t>
            </w:r>
            <w:proofErr w:type="spellStart"/>
            <w:r w:rsidR="00E00F22">
              <w:t>Staníková</w:t>
            </w:r>
            <w:proofErr w:type="spellEnd"/>
            <w:r w:rsidR="00E00F22">
              <w:t xml:space="preserve">- </w:t>
            </w:r>
            <w:r w:rsidR="00E00F22">
              <w:rPr>
                <w:b/>
                <w:i/>
              </w:rPr>
              <w:t>triedna učiteľka,</w:t>
            </w:r>
            <w:r w:rsidR="0003354B">
              <w:t xml:space="preserve"> </w:t>
            </w:r>
          </w:p>
          <w:p w:rsidR="00E00F22" w:rsidRDefault="0003354B" w:rsidP="00C042F8">
            <w:pPr>
              <w:pStyle w:val="TableContents"/>
              <w:jc w:val="both"/>
            </w:pPr>
            <w:r>
              <w:t xml:space="preserve">Bc. Miriam </w:t>
            </w:r>
            <w:proofErr w:type="spellStart"/>
            <w:r>
              <w:t>Turská</w:t>
            </w:r>
            <w:proofErr w:type="spellEnd"/>
          </w:p>
        </w:tc>
      </w:tr>
      <w:tr w:rsidR="00E00F22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B7E48" w:rsidP="00C042F8">
            <w:pPr>
              <w:pStyle w:val="TableContents"/>
              <w:jc w:val="both"/>
            </w:pPr>
            <w:r>
              <w:t>5- 6</w:t>
            </w:r>
            <w:r w:rsidR="00E00F22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6026DB" w:rsidP="00C042F8">
            <w:pPr>
              <w:pStyle w:val="TableContents"/>
              <w:jc w:val="both"/>
            </w:pPr>
            <w:r>
              <w:t xml:space="preserve">Bc. Iveta </w:t>
            </w:r>
            <w:proofErr w:type="spellStart"/>
            <w:r>
              <w:t>Chilá</w:t>
            </w:r>
            <w:proofErr w:type="spellEnd"/>
            <w:r>
              <w:t xml:space="preserve">, Eva </w:t>
            </w:r>
            <w:proofErr w:type="spellStart"/>
            <w:r>
              <w:t>Tichánková</w:t>
            </w:r>
            <w:proofErr w:type="spellEnd"/>
            <w:r w:rsidR="00E70510">
              <w:t xml:space="preserve">- </w:t>
            </w:r>
            <w:r w:rsidR="00E70510" w:rsidRPr="00E70510">
              <w:rPr>
                <w:b/>
                <w:i/>
              </w:rPr>
              <w:t>triedna učiteľka</w:t>
            </w:r>
          </w:p>
        </w:tc>
      </w:tr>
      <w:tr w:rsidR="00E00F22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9A46EB" w:rsidP="00C042F8">
            <w:pPr>
              <w:pStyle w:val="TableContents"/>
              <w:jc w:val="both"/>
            </w:pPr>
            <w:r>
              <w:t xml:space="preserve">4-5 </w:t>
            </w:r>
            <w:r w:rsidR="00E00F22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9A46EB" w:rsidP="00C042F8">
            <w:pPr>
              <w:pStyle w:val="TableContents"/>
              <w:jc w:val="both"/>
            </w:pPr>
            <w:r>
              <w:t xml:space="preserve">Mgr. Ivana </w:t>
            </w:r>
            <w:proofErr w:type="spellStart"/>
            <w:r>
              <w:t>Hujíková</w:t>
            </w:r>
            <w:proofErr w:type="spellEnd"/>
            <w:r w:rsidR="006026DB">
              <w:t xml:space="preserve">, </w:t>
            </w:r>
            <w:r w:rsidR="00550A1E" w:rsidRPr="00550A1E">
              <w:rPr>
                <w:b/>
                <w:i/>
              </w:rPr>
              <w:t>triedna učiteľka</w:t>
            </w:r>
            <w:r w:rsidR="00B6180D">
              <w:t xml:space="preserve">- </w:t>
            </w:r>
            <w:r w:rsidR="006026DB">
              <w:t xml:space="preserve"> Bc. Mária </w:t>
            </w:r>
            <w:proofErr w:type="spellStart"/>
            <w:r w:rsidR="006026DB">
              <w:t>Džavíková</w:t>
            </w:r>
            <w:proofErr w:type="spellEnd"/>
          </w:p>
        </w:tc>
      </w:tr>
      <w:tr w:rsidR="00E00F22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B7E48" w:rsidP="00C042F8">
            <w:pPr>
              <w:pStyle w:val="TableContents"/>
              <w:jc w:val="both"/>
            </w:pPr>
            <w:r>
              <w:t>3- 4</w:t>
            </w:r>
            <w:r w:rsidR="00E00F22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9A46EB" w:rsidP="00C042F8">
            <w:pPr>
              <w:pStyle w:val="TableContents"/>
              <w:jc w:val="both"/>
            </w:pPr>
            <w:r>
              <w:t>Bc. Monika Moravčíková</w:t>
            </w:r>
            <w:r w:rsidR="00EC062B">
              <w:t xml:space="preserve">- </w:t>
            </w:r>
            <w:r w:rsidR="00EC062B" w:rsidRPr="00EC062B">
              <w:rPr>
                <w:b/>
                <w:i/>
              </w:rPr>
              <w:t>triedna učiteľka</w:t>
            </w:r>
            <w:r w:rsidR="00EC062B">
              <w:t xml:space="preserve">, Monika </w:t>
            </w:r>
            <w:proofErr w:type="spellStart"/>
            <w:r w:rsidR="00EC062B">
              <w:t>Pučková</w:t>
            </w:r>
            <w:proofErr w:type="spellEnd"/>
          </w:p>
        </w:tc>
      </w:tr>
      <w:tr w:rsidR="00E00F22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B7E48" w:rsidP="00C042F8">
            <w:pPr>
              <w:pStyle w:val="TableContents"/>
              <w:jc w:val="both"/>
            </w:pPr>
            <w:r>
              <w:t>4- 5</w:t>
            </w:r>
            <w:r w:rsidR="00EC062B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AE37F5" w:rsidP="00C042F8">
            <w:pPr>
              <w:pStyle w:val="TableContents"/>
              <w:jc w:val="both"/>
            </w:pPr>
            <w:r>
              <w:t xml:space="preserve">Bc. Anna </w:t>
            </w:r>
            <w:proofErr w:type="spellStart"/>
            <w:r>
              <w:t>Cingelová</w:t>
            </w:r>
            <w:proofErr w:type="spellEnd"/>
            <w:r w:rsidR="007D2984">
              <w:t xml:space="preserve">, </w:t>
            </w:r>
            <w:r w:rsidR="00EC062B">
              <w:t xml:space="preserve"> Darina </w:t>
            </w:r>
            <w:proofErr w:type="spellStart"/>
            <w:r w:rsidR="00EC062B">
              <w:t>Rychnavská</w:t>
            </w:r>
            <w:proofErr w:type="spellEnd"/>
            <w:r w:rsidR="007D2984">
              <w:t xml:space="preserve">- </w:t>
            </w:r>
            <w:r w:rsidR="007D2984" w:rsidRPr="007D2984">
              <w:rPr>
                <w:b/>
                <w:i/>
              </w:rPr>
              <w:t>triedna učiteľka</w:t>
            </w:r>
          </w:p>
        </w:tc>
      </w:tr>
      <w:tr w:rsidR="00EC062B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EC062B" w:rsidP="00EC062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9A46EB" w:rsidP="00EC062B">
            <w:pPr>
              <w:pStyle w:val="TableContents"/>
              <w:jc w:val="both"/>
            </w:pPr>
            <w:r>
              <w:t>4- 5</w:t>
            </w:r>
            <w:r w:rsidR="00EC062B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98333F" w:rsidP="00EC062B">
            <w:pPr>
              <w:pStyle w:val="TableContents"/>
              <w:jc w:val="both"/>
            </w:pPr>
            <w:r>
              <w:t xml:space="preserve">Bc. </w:t>
            </w:r>
            <w:r w:rsidR="00AE37F5">
              <w:t xml:space="preserve">Simona </w:t>
            </w:r>
            <w:proofErr w:type="spellStart"/>
            <w:r w:rsidR="00AE37F5">
              <w:t>Dujčíková</w:t>
            </w:r>
            <w:proofErr w:type="spellEnd"/>
            <w:r w:rsidR="00AE37F5">
              <w:t xml:space="preserve">, Eva </w:t>
            </w:r>
            <w:proofErr w:type="spellStart"/>
            <w:r w:rsidR="00AE37F5">
              <w:t>Blahovcová</w:t>
            </w:r>
            <w:proofErr w:type="spellEnd"/>
            <w:r w:rsidR="00B6180D">
              <w:t xml:space="preserve">- </w:t>
            </w:r>
            <w:r w:rsidR="00B6180D" w:rsidRPr="00B6180D">
              <w:rPr>
                <w:b/>
                <w:i/>
              </w:rPr>
              <w:t>triedna učiteľka</w:t>
            </w:r>
          </w:p>
        </w:tc>
      </w:tr>
      <w:tr w:rsidR="00EC062B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EC062B" w:rsidP="00EC062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AE37F5" w:rsidP="00EC062B">
            <w:pPr>
              <w:pStyle w:val="TableContents"/>
              <w:jc w:val="both"/>
            </w:pPr>
            <w:r>
              <w:t>4- 5</w:t>
            </w:r>
            <w:r w:rsidR="00EC062B">
              <w:t xml:space="preserve">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98333F" w:rsidP="00EC062B">
            <w:pPr>
              <w:pStyle w:val="TableContents"/>
              <w:jc w:val="both"/>
            </w:pPr>
            <w:proofErr w:type="spellStart"/>
            <w:r>
              <w:t>Bc.</w:t>
            </w:r>
            <w:r w:rsidR="00AE37F5">
              <w:t>Katarína</w:t>
            </w:r>
            <w:proofErr w:type="spellEnd"/>
            <w:r w:rsidR="00AE37F5">
              <w:t xml:space="preserve"> </w:t>
            </w:r>
            <w:proofErr w:type="spellStart"/>
            <w:r w:rsidR="00AE37F5">
              <w:t>Hozdeková</w:t>
            </w:r>
            <w:proofErr w:type="spellEnd"/>
            <w:r w:rsidR="00B6180D">
              <w:t xml:space="preserve">, </w:t>
            </w:r>
            <w:r w:rsidR="00EC062B" w:rsidRPr="00550A1E">
              <w:rPr>
                <w:b/>
                <w:i/>
              </w:rPr>
              <w:t>triedna učiteľka</w:t>
            </w:r>
            <w:r w:rsidR="00B6180D">
              <w:t>-</w:t>
            </w:r>
            <w:r w:rsidR="00AE37F5">
              <w:t xml:space="preserve"> Bc. Eva </w:t>
            </w:r>
            <w:proofErr w:type="spellStart"/>
            <w:r w:rsidR="00AE37F5">
              <w:t>Radenová</w:t>
            </w:r>
            <w:proofErr w:type="spellEnd"/>
          </w:p>
        </w:tc>
      </w:tr>
      <w:tr w:rsidR="00EC062B" w:rsidTr="00C042F8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EC062B" w:rsidP="00EC062B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EC062B" w:rsidP="00EC062B">
            <w:pPr>
              <w:pStyle w:val="TableContents"/>
              <w:jc w:val="both"/>
            </w:pPr>
            <w:r>
              <w:t>5- 6 ročné deti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62B" w:rsidRDefault="009A46EB" w:rsidP="00EC062B">
            <w:pPr>
              <w:pStyle w:val="TableContents"/>
              <w:jc w:val="both"/>
            </w:pPr>
            <w:r>
              <w:t xml:space="preserve">Mgr. Silvia </w:t>
            </w:r>
            <w:proofErr w:type="spellStart"/>
            <w:r>
              <w:t>Michnová</w:t>
            </w:r>
            <w:proofErr w:type="spellEnd"/>
            <w:r w:rsidR="00EC062B">
              <w:t xml:space="preserve">- </w:t>
            </w:r>
            <w:r w:rsidR="00EC062B" w:rsidRPr="00871E50">
              <w:rPr>
                <w:b/>
                <w:i/>
              </w:rPr>
              <w:t>triedna učiteľka</w:t>
            </w:r>
            <w:r w:rsidR="00AE37F5">
              <w:t xml:space="preserve">, Dagmar </w:t>
            </w:r>
            <w:proofErr w:type="spellStart"/>
            <w:r w:rsidR="00AE37F5">
              <w:t>Helecová</w:t>
            </w:r>
            <w:proofErr w:type="spellEnd"/>
          </w:p>
        </w:tc>
      </w:tr>
    </w:tbl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00F22" w:rsidRDefault="00E00F22" w:rsidP="00E00F22">
      <w:pPr>
        <w:pStyle w:val="Standard"/>
        <w:spacing w:line="276" w:lineRule="auto"/>
        <w:jc w:val="both"/>
      </w:pPr>
      <w:r>
        <w:t>Počet tried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62B">
        <w:rPr>
          <w:b/>
          <w:bCs/>
        </w:rPr>
        <w:t>8</w:t>
      </w:r>
    </w:p>
    <w:p w:rsidR="00E00F22" w:rsidRDefault="00E00F22" w:rsidP="00E00F22">
      <w:pPr>
        <w:pStyle w:val="Standard"/>
        <w:spacing w:line="276" w:lineRule="auto"/>
        <w:jc w:val="both"/>
      </w:pPr>
      <w:r>
        <w:t>Počet zaradených detí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B7E48">
        <w:rPr>
          <w:b/>
          <w:bCs/>
        </w:rPr>
        <w:t>169</w:t>
      </w:r>
    </w:p>
    <w:p w:rsidR="00E00F22" w:rsidRDefault="00E00F22" w:rsidP="00E00F22">
      <w:pPr>
        <w:pStyle w:val="Standard"/>
        <w:spacing w:line="276" w:lineRule="auto"/>
        <w:jc w:val="both"/>
      </w:pPr>
      <w:r>
        <w:t>Počet detí odchádzajúcich do ZŠ</w:t>
      </w:r>
      <w:r>
        <w:tab/>
      </w:r>
      <w:r>
        <w:tab/>
      </w:r>
      <w:r>
        <w:tab/>
        <w:t xml:space="preserve">           </w:t>
      </w:r>
      <w:r w:rsidR="00B6180D">
        <w:rPr>
          <w:b/>
        </w:rPr>
        <w:t>57</w:t>
      </w:r>
    </w:p>
    <w:p w:rsidR="00E00F22" w:rsidRDefault="00E00F22" w:rsidP="00E00F22">
      <w:pPr>
        <w:pStyle w:val="Standard"/>
        <w:spacing w:line="276" w:lineRule="auto"/>
        <w:jc w:val="both"/>
      </w:pPr>
      <w:r>
        <w:t>Počet detí s odloženou školskou dochádzkou</w:t>
      </w:r>
      <w:r>
        <w:tab/>
      </w:r>
      <w:r>
        <w:tab/>
      </w:r>
      <w:r w:rsidR="009A46EB">
        <w:rPr>
          <w:b/>
          <w:bCs/>
        </w:rPr>
        <w:t>3</w:t>
      </w:r>
    </w:p>
    <w:p w:rsidR="00E00F22" w:rsidRDefault="00E00F22" w:rsidP="00E00F22">
      <w:pPr>
        <w:pStyle w:val="Standard"/>
        <w:spacing w:line="276" w:lineRule="auto"/>
        <w:jc w:val="both"/>
      </w:pPr>
      <w:r>
        <w:t>Počet detí navšt</w:t>
      </w:r>
      <w:r w:rsidR="009A46EB">
        <w:t>evujúcich logopedickú poradňu</w:t>
      </w:r>
      <w:r w:rsidR="009A46EB">
        <w:tab/>
        <w:t xml:space="preserve">            5</w:t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E00F22" w:rsidRDefault="00E00F22" w:rsidP="00E00F22">
      <w:pPr>
        <w:pStyle w:val="Standard"/>
        <w:spacing w:line="276" w:lineRule="auto"/>
        <w:jc w:val="both"/>
      </w:pPr>
      <w:r>
        <w:t>Počet detí so zdravotným postihom</w:t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0</w:t>
      </w:r>
    </w:p>
    <w:p w:rsidR="00E00F22" w:rsidRDefault="00E00F22" w:rsidP="00E00F22">
      <w:pPr>
        <w:pStyle w:val="Standard"/>
        <w:jc w:val="both"/>
        <w:rPr>
          <w:sz w:val="28"/>
          <w:szCs w:val="28"/>
        </w:rPr>
      </w:pPr>
    </w:p>
    <w:p w:rsidR="00E00F22" w:rsidRDefault="00E00F22" w:rsidP="00E00F22">
      <w:pPr>
        <w:pStyle w:val="Standard"/>
        <w:jc w:val="both"/>
        <w:rPr>
          <w:sz w:val="28"/>
          <w:szCs w:val="28"/>
        </w:rPr>
      </w:pPr>
    </w:p>
    <w:p w:rsidR="009A46EB" w:rsidRDefault="009A46EB" w:rsidP="00E00F22">
      <w:pPr>
        <w:pStyle w:val="Standard"/>
        <w:jc w:val="both"/>
        <w:rPr>
          <w:sz w:val="28"/>
          <w:szCs w:val="28"/>
        </w:rPr>
      </w:pPr>
    </w:p>
    <w:p w:rsidR="005F0CB2" w:rsidRDefault="005F0CB2" w:rsidP="00E00F22">
      <w:pPr>
        <w:pStyle w:val="Standard"/>
        <w:jc w:val="both"/>
        <w:rPr>
          <w:sz w:val="28"/>
          <w:szCs w:val="28"/>
        </w:rPr>
      </w:pPr>
    </w:p>
    <w:p w:rsidR="00E00F22" w:rsidRDefault="00E00F22" w:rsidP="00E00F22">
      <w:pPr>
        <w:pStyle w:val="Standard"/>
        <w:jc w:val="both"/>
      </w:pPr>
      <w:r>
        <w:rPr>
          <w:b/>
          <w:sz w:val="28"/>
          <w:szCs w:val="28"/>
        </w:rPr>
        <w:t>Údaje o ďalšom vzdelávaní pedagogických zamestnancov</w:t>
      </w:r>
      <w:r>
        <w:rPr>
          <w:sz w:val="28"/>
          <w:szCs w:val="28"/>
        </w:rPr>
        <w:t xml:space="preserve">                                             </w:t>
      </w:r>
    </w:p>
    <w:p w:rsidR="00E00F22" w:rsidRDefault="00E00F22" w:rsidP="00E00F22">
      <w:pPr>
        <w:pStyle w:val="Standard"/>
        <w:jc w:val="both"/>
      </w:pPr>
    </w:p>
    <w:p w:rsidR="00313937" w:rsidRDefault="00E00F22" w:rsidP="00E00F22">
      <w:pPr>
        <w:pStyle w:val="Standard"/>
        <w:spacing w:line="276" w:lineRule="auto"/>
        <w:jc w:val="both"/>
        <w:rPr>
          <w:bCs/>
        </w:rPr>
      </w:pPr>
      <w:r>
        <w:rPr>
          <w:bCs/>
        </w:rPr>
        <w:t>V uplynulom školskom roku sme  pracovali   podľa Školského vzdelávacieho programu – „</w:t>
      </w:r>
      <w:proofErr w:type="spellStart"/>
      <w:r w:rsidR="00E4336B">
        <w:rPr>
          <w:b/>
          <w:bCs/>
        </w:rPr>
        <w:t>Limbáčik</w:t>
      </w:r>
      <w:proofErr w:type="spellEnd"/>
      <w:r w:rsidR="00E4336B">
        <w:rPr>
          <w:b/>
          <w:bCs/>
        </w:rPr>
        <w:t xml:space="preserve"> objavuje a spoznáva</w:t>
      </w:r>
      <w:r>
        <w:rPr>
          <w:bCs/>
        </w:rPr>
        <w:t>“. Špecifické ciele sme plnili podľa Štátneho vzdelávacieho programu</w:t>
      </w:r>
    </w:p>
    <w:p w:rsidR="00E00F22" w:rsidRDefault="00313937" w:rsidP="00E00F22">
      <w:pPr>
        <w:pStyle w:val="Standard"/>
        <w:spacing w:line="276" w:lineRule="auto"/>
        <w:jc w:val="both"/>
      </w:pPr>
      <w:r>
        <w:rPr>
          <w:bCs/>
        </w:rPr>
        <w:t>ISCED  0</w:t>
      </w:r>
      <w:r w:rsidR="00E00F22">
        <w:rPr>
          <w:bCs/>
        </w:rPr>
        <w:t>.</w:t>
      </w:r>
    </w:p>
    <w:p w:rsidR="00E00F22" w:rsidRDefault="00E00F22" w:rsidP="00E00F22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Aj naše pedagogické pracovníčky sú prihlásené na akreditované vzdelávacie programy, </w:t>
      </w:r>
      <w:bookmarkStart w:id="1" w:name="_GoBack1"/>
      <w:bookmarkEnd w:id="1"/>
      <w:r>
        <w:rPr>
          <w:bCs/>
        </w:rPr>
        <w:t xml:space="preserve">na ktorých sa pravidelne zúčastňujú a na pracovných radách nás informujú o ich priebehu. Interné metodické združenie viedla vedúca </w:t>
      </w:r>
      <w:r w:rsidR="00D86013">
        <w:rPr>
          <w:bCs/>
        </w:rPr>
        <w:t xml:space="preserve">MZ pani učiteľka Eva </w:t>
      </w:r>
      <w:proofErr w:type="spellStart"/>
      <w:r w:rsidR="00D86013">
        <w:rPr>
          <w:bCs/>
        </w:rPr>
        <w:t>Blahovcová</w:t>
      </w:r>
      <w:proofErr w:type="spellEnd"/>
      <w:r>
        <w:rPr>
          <w:bCs/>
        </w:rPr>
        <w:t>. Členkami MZ boli všetky pedagogické pracovníčky.</w:t>
      </w:r>
    </w:p>
    <w:p w:rsidR="00E00F22" w:rsidRDefault="00E00F22" w:rsidP="00E00F22">
      <w:pPr>
        <w:pStyle w:val="Standard"/>
        <w:spacing w:line="276" w:lineRule="auto"/>
        <w:jc w:val="both"/>
        <w:rPr>
          <w:sz w:val="26"/>
          <w:szCs w:val="26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5017"/>
      </w:tblGrid>
      <w:tr w:rsidR="00E00F22" w:rsidTr="00C042F8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Tvorba interného materiálu :</w:t>
            </w:r>
          </w:p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Edukačné aktivity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Všetky pedagogické pracovníčky</w:t>
            </w:r>
          </w:p>
        </w:tc>
      </w:tr>
      <w:tr w:rsidR="00E00F22" w:rsidTr="00C042F8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Vzdelávanie </w:t>
            </w:r>
            <w:proofErr w:type="spellStart"/>
            <w:r>
              <w:rPr>
                <w:b/>
                <w:bCs/>
                <w:sz w:val="26"/>
                <w:szCs w:val="26"/>
              </w:rPr>
              <w:t>poriadané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MPC Žilina</w:t>
            </w: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DB7E48" w:rsidP="00F5421B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00F22" w:rsidTr="00C042F8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1.atestácia</w:t>
            </w: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7D0A64" w:rsidP="00F5421B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00F22" w:rsidTr="00C042F8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E00F22" w:rsidP="00C042F8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Predatestačné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vzdelávanie</w:t>
            </w: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F22" w:rsidRDefault="007D0A64" w:rsidP="000C09C5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E00F22" w:rsidRDefault="00E00F22" w:rsidP="00E00F22">
      <w:pPr>
        <w:pStyle w:val="Standard"/>
        <w:jc w:val="both"/>
        <w:rPr>
          <w:b/>
          <w:bCs/>
        </w:rPr>
      </w:pPr>
    </w:p>
    <w:p w:rsidR="00E00F22" w:rsidRPr="00B27992" w:rsidRDefault="00E00F22" w:rsidP="00B27992">
      <w:pPr>
        <w:pStyle w:val="Standard"/>
        <w:spacing w:line="276" w:lineRule="auto"/>
        <w:jc w:val="both"/>
        <w:rPr>
          <w:bCs/>
        </w:rPr>
      </w:pPr>
      <w:r w:rsidRPr="00B27992">
        <w:rPr>
          <w:bCs/>
        </w:rPr>
        <w:t xml:space="preserve">                             </w:t>
      </w:r>
    </w:p>
    <w:p w:rsidR="00E00F22" w:rsidRDefault="00E00F22" w:rsidP="00E00F22">
      <w:pPr>
        <w:pStyle w:val="Standard"/>
        <w:jc w:val="both"/>
        <w:rPr>
          <w:b/>
        </w:rPr>
      </w:pPr>
      <w:r>
        <w:rPr>
          <w:b/>
        </w:rPr>
        <w:t>Aktivity a prezentácia školy:</w:t>
      </w:r>
      <w:r w:rsidR="009A46EB">
        <w:rPr>
          <w:b/>
        </w:rPr>
        <w:t xml:space="preserve"> obmedzené z dôvodu COVI- 19</w:t>
      </w:r>
    </w:p>
    <w:p w:rsidR="00E00F22" w:rsidRDefault="00E00F22" w:rsidP="00E00F22">
      <w:pPr>
        <w:pStyle w:val="Standard"/>
        <w:jc w:val="both"/>
      </w:pPr>
      <w:r>
        <w:tab/>
      </w:r>
      <w:r>
        <w:tab/>
      </w:r>
    </w:p>
    <w:p w:rsidR="00E00F22" w:rsidRDefault="00E00F22" w:rsidP="00963557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Oboznamovanie s anglickým jazykom</w:t>
      </w:r>
    </w:p>
    <w:p w:rsidR="00E00F22" w:rsidRPr="009A46EB" w:rsidRDefault="00E00F22" w:rsidP="009A46EB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Práca s počítačom a interaktívnou tabuľou</w:t>
      </w:r>
      <w:r w:rsidRPr="009A46EB">
        <w:rPr>
          <w:bCs/>
        </w:rPr>
        <w:tab/>
      </w:r>
      <w:r w:rsidRPr="009A46EB">
        <w:rPr>
          <w:bCs/>
        </w:rPr>
        <w:tab/>
      </w:r>
      <w:r w:rsidRPr="009A46EB">
        <w:rPr>
          <w:bCs/>
        </w:rPr>
        <w:tab/>
      </w:r>
      <w:r w:rsidRPr="009A46EB">
        <w:rPr>
          <w:bCs/>
        </w:rPr>
        <w:tab/>
      </w:r>
      <w:r w:rsidRPr="009A46EB">
        <w:rPr>
          <w:bCs/>
        </w:rPr>
        <w:tab/>
      </w:r>
    </w:p>
    <w:p w:rsidR="00E00F22" w:rsidRPr="009A46EB" w:rsidRDefault="00E00F22" w:rsidP="009A46EB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Zimná olympiáda</w:t>
      </w:r>
    </w:p>
    <w:p w:rsidR="00E00F22" w:rsidRPr="009A46EB" w:rsidRDefault="00E00F22" w:rsidP="009A46EB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Šarkaniáda</w:t>
      </w:r>
      <w:proofErr w:type="spellEnd"/>
    </w:p>
    <w:p w:rsidR="00E71823" w:rsidRPr="00E70510" w:rsidRDefault="00E00F22" w:rsidP="00E70510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Divadelné predstavenia a výchovné koncerty v našej MŠ</w:t>
      </w:r>
    </w:p>
    <w:p w:rsidR="00E4336B" w:rsidRPr="00E70510" w:rsidRDefault="00E4336B" w:rsidP="00E70510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Deň Zeme</w:t>
      </w:r>
    </w:p>
    <w:p w:rsidR="00E4336B" w:rsidRPr="009A46EB" w:rsidRDefault="007D2984" w:rsidP="009A46EB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Koncert na školskom dvore</w:t>
      </w:r>
    </w:p>
    <w:p w:rsidR="00F009F2" w:rsidRDefault="00E4336B" w:rsidP="00FA3ED9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Karneval</w:t>
      </w:r>
    </w:p>
    <w:p w:rsidR="00824545" w:rsidRDefault="00824545" w:rsidP="00824545">
      <w:pPr>
        <w:pStyle w:val="Standard"/>
        <w:spacing w:line="276" w:lineRule="auto"/>
        <w:jc w:val="both"/>
        <w:rPr>
          <w:bCs/>
        </w:rPr>
      </w:pPr>
    </w:p>
    <w:p w:rsidR="00824545" w:rsidRDefault="00824545" w:rsidP="00824545">
      <w:pPr>
        <w:pStyle w:val="Standard"/>
        <w:spacing w:line="276" w:lineRule="auto"/>
        <w:jc w:val="both"/>
        <w:rPr>
          <w:bCs/>
        </w:rPr>
      </w:pPr>
    </w:p>
    <w:p w:rsidR="00824545" w:rsidRDefault="00824545" w:rsidP="00824545">
      <w:pPr>
        <w:pStyle w:val="Standard"/>
        <w:spacing w:line="276" w:lineRule="auto"/>
        <w:jc w:val="both"/>
        <w:rPr>
          <w:bCs/>
        </w:rPr>
      </w:pPr>
      <w:r w:rsidRPr="00824545">
        <w:rPr>
          <w:b/>
          <w:bCs/>
          <w:i/>
        </w:rPr>
        <w:t>Projektová činnosť</w:t>
      </w:r>
      <w:r>
        <w:rPr>
          <w:b/>
          <w:bCs/>
          <w:i/>
        </w:rPr>
        <w:t xml:space="preserve">: </w:t>
      </w:r>
      <w:r>
        <w:rPr>
          <w:bCs/>
        </w:rPr>
        <w:t xml:space="preserve">MŠ sa </w:t>
      </w:r>
      <w:r w:rsidR="00E679A9">
        <w:rPr>
          <w:bCs/>
        </w:rPr>
        <w:t>v školskom roku</w:t>
      </w:r>
      <w:r w:rsidR="00CF2812">
        <w:rPr>
          <w:bCs/>
        </w:rPr>
        <w:t xml:space="preserve"> 2021/2022</w:t>
      </w:r>
      <w:r w:rsidR="00E679A9">
        <w:rPr>
          <w:bCs/>
        </w:rPr>
        <w:t xml:space="preserve"> </w:t>
      </w:r>
      <w:r>
        <w:rPr>
          <w:bCs/>
        </w:rPr>
        <w:t>nezapojila do projektov</w:t>
      </w:r>
      <w:r w:rsidR="00E679A9">
        <w:rPr>
          <w:bCs/>
        </w:rPr>
        <w:t>.</w:t>
      </w:r>
    </w:p>
    <w:p w:rsidR="00824545" w:rsidRDefault="00824545" w:rsidP="00824545">
      <w:pPr>
        <w:pStyle w:val="Standard"/>
        <w:spacing w:line="276" w:lineRule="auto"/>
        <w:jc w:val="both"/>
        <w:rPr>
          <w:bCs/>
        </w:rPr>
      </w:pPr>
    </w:p>
    <w:p w:rsidR="00824545" w:rsidRDefault="00824545" w:rsidP="00824545">
      <w:pPr>
        <w:pStyle w:val="Standard"/>
        <w:spacing w:line="276" w:lineRule="auto"/>
        <w:jc w:val="both"/>
        <w:rPr>
          <w:bCs/>
        </w:rPr>
      </w:pPr>
      <w:r w:rsidRPr="00824545">
        <w:rPr>
          <w:b/>
          <w:bCs/>
          <w:i/>
        </w:rPr>
        <w:t xml:space="preserve">Inšpekčná činnosť v MŠ: </w:t>
      </w:r>
      <w:r w:rsidR="00CF2812">
        <w:rPr>
          <w:bCs/>
        </w:rPr>
        <w:t>V školskom roku 2021/2022</w:t>
      </w:r>
      <w:r>
        <w:rPr>
          <w:bCs/>
        </w:rPr>
        <w:t xml:space="preserve"> nebola realizovaná</w:t>
      </w:r>
      <w:r w:rsidR="00EE7A9C">
        <w:rPr>
          <w:bCs/>
        </w:rPr>
        <w:t>.</w:t>
      </w:r>
    </w:p>
    <w:p w:rsidR="00EE7A9C" w:rsidRPr="00824545" w:rsidRDefault="00EE7A9C" w:rsidP="00824545">
      <w:pPr>
        <w:pStyle w:val="Standard"/>
        <w:spacing w:line="276" w:lineRule="auto"/>
        <w:jc w:val="both"/>
        <w:rPr>
          <w:bCs/>
        </w:rPr>
      </w:pPr>
    </w:p>
    <w:p w:rsidR="00C042F8" w:rsidRPr="008C60FF" w:rsidRDefault="00E00F22" w:rsidP="00F009F2">
      <w:pPr>
        <w:pStyle w:val="Standard"/>
        <w:spacing w:line="276" w:lineRule="auto"/>
        <w:ind w:left="720"/>
        <w:jc w:val="both"/>
        <w:rPr>
          <w:bCs/>
        </w:rPr>
      </w:pPr>
      <w:r w:rsidRPr="008C60FF">
        <w:rPr>
          <w:b/>
          <w:bCs/>
          <w:sz w:val="26"/>
          <w:szCs w:val="26"/>
        </w:rPr>
        <w:tab/>
      </w:r>
      <w:r w:rsidRPr="008C60FF">
        <w:rPr>
          <w:bCs/>
          <w:sz w:val="26"/>
          <w:szCs w:val="26"/>
        </w:rPr>
        <w:t xml:space="preserve">           </w:t>
      </w:r>
    </w:p>
    <w:p w:rsidR="00E00F22" w:rsidRDefault="00E00F22" w:rsidP="00E00F22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Údaje o priestorových  a materiálno – technických podmienkach  školy</w:t>
      </w:r>
    </w:p>
    <w:p w:rsidR="00E00F22" w:rsidRDefault="00E00F22" w:rsidP="00E00F22">
      <w:pPr>
        <w:spacing w:line="276" w:lineRule="auto"/>
        <w:jc w:val="both"/>
        <w:rPr>
          <w:rFonts w:ascii="Arial" w:hAnsi="Arial" w:cs="Arial"/>
          <w:b/>
        </w:rPr>
      </w:pPr>
    </w:p>
    <w:p w:rsidR="00E00F22" w:rsidRDefault="00871E50" w:rsidP="00E00F22">
      <w:pPr>
        <w:spacing w:line="276" w:lineRule="auto"/>
        <w:jc w:val="both"/>
      </w:pPr>
      <w:r>
        <w:rPr>
          <w:rFonts w:cs="Times New Roman"/>
        </w:rPr>
        <w:t>Od septembra 2015 je naša materská škola 8</w:t>
      </w:r>
      <w:r w:rsidR="00E00F22">
        <w:rPr>
          <w:rFonts w:cs="Times New Roman"/>
        </w:rPr>
        <w:t xml:space="preserve"> – triedna. </w:t>
      </w:r>
      <w:r>
        <w:rPr>
          <w:rFonts w:cs="Times New Roman"/>
        </w:rPr>
        <w:t xml:space="preserve">Dve triedy sú na </w:t>
      </w:r>
      <w:proofErr w:type="spellStart"/>
      <w:r>
        <w:rPr>
          <w:rFonts w:cs="Times New Roman"/>
        </w:rPr>
        <w:t>elokovanom</w:t>
      </w:r>
      <w:proofErr w:type="spellEnd"/>
      <w:r>
        <w:rPr>
          <w:rFonts w:cs="Times New Roman"/>
        </w:rPr>
        <w:t xml:space="preserve"> pracovisku Základnej školy Limbová 30, 010 07 Žilina. </w:t>
      </w:r>
      <w:r w:rsidR="00E00F22">
        <w:rPr>
          <w:rFonts w:cs="Times New Roman"/>
        </w:rPr>
        <w:t>Poskytuje celodennú výchovu a vzdelávanie deťom vo veku od troch do šiestich rokov a deťom s odloženou</w:t>
      </w:r>
      <w:r w:rsidR="00E00F22">
        <w:rPr>
          <w:rFonts w:cs="Times New Roman"/>
          <w:sz w:val="28"/>
        </w:rPr>
        <w:t xml:space="preserve"> </w:t>
      </w:r>
      <w:r w:rsidR="00E00F22">
        <w:rPr>
          <w:rFonts w:cs="Times New Roman"/>
        </w:rPr>
        <w:t>povinnou školskou dochádzkou. Materská škola poskytuje deťom aj možnosť poldenného pobytu.</w:t>
      </w:r>
    </w:p>
    <w:p w:rsidR="00E00F22" w:rsidRDefault="00E00F22" w:rsidP="00E00F22">
      <w:pPr>
        <w:pStyle w:val="Standard"/>
        <w:spacing w:line="276" w:lineRule="auto"/>
        <w:jc w:val="both"/>
      </w:pPr>
      <w:r>
        <w:rPr>
          <w:b/>
        </w:rPr>
        <w:t xml:space="preserve"> </w:t>
      </w:r>
      <w:r w:rsidR="001D3F19">
        <w:t>Kmeňová m</w:t>
      </w:r>
      <w:r>
        <w:t>aterská škola na svoju činnosť využívala budovu zloženú z </w:t>
      </w:r>
      <w:r w:rsidR="001D3F19">
        <w:t>dvoch dvojpodlažných pavilónov,</w:t>
      </w:r>
      <w:r>
        <w:t xml:space="preserve"> kde sú triedy s príslušnými priestormi, kancelárie, školská jedáleň a sklady. Súčasťou školy je veľká školská záhrada, ktorá je pre deti plne prispôsobená- tri pieskoviská, preliezačky so šmykľavkou, dreven</w:t>
      </w:r>
      <w:r w:rsidR="000F46FA">
        <w:t>ý altánok- Zelená učebňa</w:t>
      </w:r>
      <w:r w:rsidR="001D3F19">
        <w:t xml:space="preserve">, bylinná špirála, </w:t>
      </w:r>
      <w:r>
        <w:t>okrasné dreviny</w:t>
      </w:r>
      <w:r w:rsidR="001D3F19">
        <w:t xml:space="preserve"> a dopravné ihrisko</w:t>
      </w:r>
      <w:r>
        <w:t>.</w:t>
      </w:r>
      <w:r w:rsidR="001D3F19">
        <w:t xml:space="preserve"> </w:t>
      </w:r>
      <w:proofErr w:type="spellStart"/>
      <w:r w:rsidR="001D3F19">
        <w:lastRenderedPageBreak/>
        <w:t>Elokované</w:t>
      </w:r>
      <w:proofErr w:type="spellEnd"/>
      <w:r w:rsidR="001D3F19">
        <w:t xml:space="preserve"> triedy majú samostatný vchod, nezávislý od základnej školy, jedáleň, priestrannú šatňu a dve plnohodnotne zariadené triedy, nové </w:t>
      </w:r>
      <w:proofErr w:type="spellStart"/>
      <w:r w:rsidR="001D3F19">
        <w:t>umyvárky</w:t>
      </w:r>
      <w:proofErr w:type="spellEnd"/>
      <w:r w:rsidR="001D3F19">
        <w:t>, dve spálne, z toho jedna je rozkladacia. K dispozícií majú školský dvor, vyárendovaný so svojou hrovou ploch</w:t>
      </w:r>
      <w:r w:rsidR="00593936">
        <w:t xml:space="preserve">ou, pieskoviskom, </w:t>
      </w:r>
      <w:proofErr w:type="spellStart"/>
      <w:r w:rsidR="00593936">
        <w:t>preliezkami</w:t>
      </w:r>
      <w:proofErr w:type="spellEnd"/>
      <w:r w:rsidR="00593936">
        <w:t xml:space="preserve"> a</w:t>
      </w:r>
      <w:r w:rsidR="00B4522E">
        <w:t> </w:t>
      </w:r>
      <w:r w:rsidR="00593936">
        <w:t>lavičkami</w:t>
      </w:r>
      <w:r w:rsidR="00B4522E">
        <w:t>.</w:t>
      </w:r>
    </w:p>
    <w:p w:rsidR="00E00F22" w:rsidRDefault="00E00F22" w:rsidP="00E00F22">
      <w:pPr>
        <w:pStyle w:val="Standard"/>
        <w:spacing w:line="276" w:lineRule="auto"/>
        <w:jc w:val="both"/>
      </w:pPr>
      <w:r>
        <w:t>V prostredí materskej školy sme vytvárali podmienky pre celkovú pohodu detí. Vďaka nemalým investíciám zo strany zriaďovateľa, sponzorov a finančným prostriedkom z 2 % daní od rodičov, je naša materská škola v súčasnej dobe modernou, dobre vybavenou školou, plne vyhovujúcou pre rozvoj detí predškolského veku, s dôrazom  na ich individuálne potreby.</w:t>
      </w:r>
      <w:r>
        <w:rPr>
          <w:bCs/>
        </w:rPr>
        <w:t xml:space="preserve"> Vo všetkých triedach sú vymenené okná, triedy sú doplnené novým a účelným nábytkom, učebnými pomôc</w:t>
      </w:r>
      <w:r w:rsidR="001D3F19">
        <w:rPr>
          <w:bCs/>
        </w:rPr>
        <w:t>kami, hračkami. V troch triedach</w:t>
      </w:r>
      <w:r>
        <w:rPr>
          <w:bCs/>
        </w:rPr>
        <w:t xml:space="preserve"> máme interaktívnu tabuľu.</w:t>
      </w:r>
    </w:p>
    <w:p w:rsidR="00E00F22" w:rsidRDefault="00E00F22" w:rsidP="00E00F22">
      <w:pPr>
        <w:pStyle w:val="Standard"/>
        <w:jc w:val="both"/>
        <w:rPr>
          <w:bCs/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Ďalšie informácie o škole :</w:t>
      </w:r>
    </w:p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  <w:spacing w:line="276" w:lineRule="auto"/>
        <w:jc w:val="both"/>
      </w:pPr>
      <w:r>
        <w:t>V dennom poriadku jednotlivých tried boli účelne usporiadané činnosti primerané veku. V materskej škole sme organizovali život detí s rešpektovaním vekových a individuálnych osobitosti detí. Opierame sa o víziu školy, ktorá vychádza z filozofie, pristupovať k dieťaťu ako k osobnosti s predurčenou schopnosťou empatie, kde sú všetky jeho zmysly otvorené tomu, čo bude do nich zasiate. Prostredníctvom tvorivo- humanistickej výchovy sme deťom napomáhali k vytvoreniu trvalejšieho rebríčka hodnôt, kde sa v plnom rozsahu môže prejaviť ich sloboda a tvorivosť, čo smeruje k prirodzenému detskému nadšeniu, ktoré svojou prirodzenosťou motivovalo zamestnancov školy. Tí, vnímaním dieťaťa ako osobnosti, deťom umožnili dosiahnuť optimálnu emocionálnu, sociálnu a kognitívnu úroveň.</w:t>
      </w:r>
    </w:p>
    <w:p w:rsidR="00E00F22" w:rsidRDefault="00E00F22" w:rsidP="00E00F22">
      <w:pPr>
        <w:pStyle w:val="Standard"/>
        <w:spacing w:line="276" w:lineRule="auto"/>
        <w:jc w:val="both"/>
      </w:pPr>
      <w:r>
        <w:t xml:space="preserve">Vymedzili sme striedanie činnosti, ktoré sa týkajú životosprávy a ďalších činnosti, ktoré zabezpečujú plynulý rozvoj dieťaťa.  Denný poriadok obsahoval organizačné formy dňa ako : hry a hrové činnosti, pohybové a relaxačné cvičenia, pobyt vonku, odpočinok, činnosti zabezpečujúce životosprávu, edukačné aktivity. Každá organizačná forma bola zameraná na integrované realizovanie tematických okruhov, vzdelávacích oblastí a štandardov Štátneho vzdelávacieho programu pre </w:t>
      </w:r>
      <w:proofErr w:type="spellStart"/>
      <w:r>
        <w:t>predprimárne</w:t>
      </w:r>
      <w:proofErr w:type="spellEnd"/>
      <w:r>
        <w:t xml:space="preserve"> vzdelávanie ISCED O. Pri striedaní denných činností sme rešpektovali pravidelnosť, dôslednosť, optimálny biorytmus, bezstresové prostredie. V dennom poriadku sme kládli dôležitý akcent na starostlivosť o zdravie detí.</w:t>
      </w:r>
    </w:p>
    <w:p w:rsidR="00E00F22" w:rsidRDefault="00E00F22" w:rsidP="00E00F22">
      <w:pPr>
        <w:pStyle w:val="Standard"/>
        <w:spacing w:line="276" w:lineRule="auto"/>
        <w:jc w:val="both"/>
      </w:pPr>
      <w:r>
        <w:t xml:space="preserve">Naše </w:t>
      </w:r>
      <w:proofErr w:type="spellStart"/>
      <w:r>
        <w:t>predprimárne</w:t>
      </w:r>
      <w:proofErr w:type="spellEnd"/>
      <w:r>
        <w:t xml:space="preserve"> zariadenie sa špecificky orientuje na prierezovú tému- environmentálnu výchovu.  Deti s pomocou učiteľov a rodičov riešia reálne potreby svojej školy a okolia, čím napomáhajú k pozitívnej zmene</w:t>
      </w:r>
      <w:r w:rsidR="007C7C48">
        <w:t xml:space="preserve"> životného prostredia</w:t>
      </w:r>
      <w:r>
        <w:t xml:space="preserve">. </w:t>
      </w:r>
    </w:p>
    <w:p w:rsidR="00E00F22" w:rsidRDefault="00E00F22" w:rsidP="00E00F22">
      <w:pPr>
        <w:pStyle w:val="Standard"/>
        <w:spacing w:line="276" w:lineRule="auto"/>
        <w:jc w:val="both"/>
      </w:pPr>
      <w:r>
        <w:t>Ciele environmentálnej výchovy v našej materskej škole sú stanovené tak, aby korešpondovali so stanovenými cieľmi v ŠTVP IS</w:t>
      </w:r>
      <w:r w:rsidR="007C7C48">
        <w:t>CED 0</w:t>
      </w:r>
      <w:r>
        <w:t xml:space="preserve">. Naším hlavným cieľom bolo u detí utvárať pozitívny vzťah k životnému prostrediu, uvedomiť si jeho hodnotu, všímať si vlastnosti predmetov a javov, ich súvislosti a chápať vzťahy medzi nimi. </w:t>
      </w:r>
    </w:p>
    <w:p w:rsidR="00B27992" w:rsidRPr="009A46EB" w:rsidRDefault="00E70510" w:rsidP="009A46EB">
      <w:pPr>
        <w:pStyle w:val="Standard"/>
        <w:tabs>
          <w:tab w:val="left" w:pos="900"/>
        </w:tabs>
        <w:spacing w:line="276" w:lineRule="auto"/>
        <w:jc w:val="both"/>
      </w:pPr>
      <w:r>
        <w:tab/>
      </w:r>
    </w:p>
    <w:p w:rsidR="00E00F22" w:rsidRDefault="00E00F22" w:rsidP="00E00F22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 finančnom</w:t>
      </w:r>
      <w:r w:rsidR="00BD1712">
        <w:rPr>
          <w:b/>
          <w:bCs/>
          <w:sz w:val="28"/>
          <w:szCs w:val="28"/>
        </w:rPr>
        <w:t xml:space="preserve"> a hmotnom zabezpečení výchovno</w:t>
      </w:r>
      <w:r>
        <w:rPr>
          <w:b/>
          <w:bCs/>
          <w:sz w:val="28"/>
          <w:szCs w:val="28"/>
        </w:rPr>
        <w:t xml:space="preserve">-  vzdelávacej činnosti školy     </w:t>
      </w:r>
    </w:p>
    <w:p w:rsidR="00E00F22" w:rsidRDefault="00E00F22" w:rsidP="00E00F22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:rsidR="00E00F22" w:rsidRDefault="00E00F22" w:rsidP="00963557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  <w:i/>
        </w:rPr>
        <w:t>Mzdové prostriedky</w:t>
      </w:r>
      <w:r>
        <w:rPr>
          <w:bCs/>
          <w:i/>
        </w:rPr>
        <w:t xml:space="preserve"> </w:t>
      </w:r>
      <w:r>
        <w:rPr>
          <w:b/>
          <w:bCs/>
          <w:i/>
        </w:rPr>
        <w:t>pre pedagogickýc</w:t>
      </w:r>
      <w:r w:rsidR="00BD1712">
        <w:rPr>
          <w:b/>
          <w:bCs/>
          <w:i/>
        </w:rPr>
        <w:t>h a</w:t>
      </w:r>
      <w:r w:rsidR="007C7C48">
        <w:rPr>
          <w:b/>
          <w:bCs/>
          <w:i/>
        </w:rPr>
        <w:t> neped</w:t>
      </w:r>
      <w:r w:rsidR="000724BF">
        <w:rPr>
          <w:b/>
          <w:bCs/>
          <w:i/>
        </w:rPr>
        <w:t>agogických</w:t>
      </w:r>
      <w:r w:rsidR="00A572F2">
        <w:rPr>
          <w:b/>
          <w:bCs/>
          <w:i/>
        </w:rPr>
        <w:t xml:space="preserve"> pracovníkov: 449, 525</w:t>
      </w:r>
      <w:r>
        <w:rPr>
          <w:b/>
          <w:bCs/>
          <w:i/>
        </w:rPr>
        <w:t xml:space="preserve"> </w:t>
      </w:r>
      <w:r>
        <w:rPr>
          <w:rFonts w:cs="Times New Roman"/>
          <w:b/>
          <w:bCs/>
          <w:i/>
        </w:rPr>
        <w:t>€</w:t>
      </w:r>
    </w:p>
    <w:p w:rsidR="00E00F22" w:rsidRDefault="00E00F22" w:rsidP="00E00F22">
      <w:pPr>
        <w:pStyle w:val="Standard"/>
        <w:spacing w:line="276" w:lineRule="auto"/>
        <w:ind w:left="900"/>
        <w:jc w:val="both"/>
        <w:rPr>
          <w:b/>
          <w:bCs/>
        </w:rPr>
      </w:pPr>
    </w:p>
    <w:p w:rsidR="00E00F22" w:rsidRDefault="00E00F22" w:rsidP="00963557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b/>
          <w:bCs/>
          <w:i/>
        </w:rPr>
        <w:t>Prevádzkové náklady</w:t>
      </w:r>
      <w:r>
        <w:rPr>
          <w:bCs/>
        </w:rPr>
        <w:t xml:space="preserve">: </w:t>
      </w:r>
      <w:r w:rsidR="00A572F2">
        <w:rPr>
          <w:b/>
          <w:bCs/>
        </w:rPr>
        <w:t xml:space="preserve">64, 220 </w:t>
      </w:r>
      <w:r>
        <w:rPr>
          <w:rFonts w:cs="Times New Roman"/>
          <w:b/>
          <w:bCs/>
        </w:rPr>
        <w:t>€</w:t>
      </w:r>
      <w:r w:rsidR="00B6180D">
        <w:rPr>
          <w:rFonts w:cs="Times New Roman"/>
          <w:b/>
          <w:bCs/>
        </w:rPr>
        <w:t xml:space="preserve">, účelová dotácia:  </w:t>
      </w:r>
      <w:r w:rsidR="002C4EEB">
        <w:rPr>
          <w:rFonts w:cs="Times New Roman"/>
          <w:b/>
          <w:bCs/>
        </w:rPr>
        <w:t>0 €</w:t>
      </w:r>
    </w:p>
    <w:p w:rsidR="00E00F22" w:rsidRDefault="00E00F22" w:rsidP="002C4EEB">
      <w:pPr>
        <w:pStyle w:val="Standard"/>
        <w:spacing w:line="360" w:lineRule="auto"/>
        <w:jc w:val="both"/>
      </w:pPr>
      <w:r>
        <w:rPr>
          <w:rFonts w:ascii="Calibri Light" w:eastAsia="Times New Roman" w:hAnsi="Calibri Light" w:cs="Times New Roman"/>
          <w:bCs/>
          <w:kern w:val="0"/>
          <w:sz w:val="22"/>
          <w:szCs w:val="22"/>
          <w:lang w:val="en-US" w:eastAsia="en-US" w:bidi="en-US"/>
        </w:rPr>
        <w:t xml:space="preserve">                 - </w:t>
      </w:r>
      <w:r>
        <w:rPr>
          <w:bCs/>
        </w:rPr>
        <w:t>Energ</w:t>
      </w:r>
      <w:r w:rsidR="007C7C48">
        <w:rPr>
          <w:bCs/>
        </w:rPr>
        <w:t>ie</w:t>
      </w:r>
      <w:r w:rsidR="00A572F2">
        <w:rPr>
          <w:bCs/>
        </w:rPr>
        <w:t>, voda, komunikácie-   28 731, 92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  <w:r>
        <w:rPr>
          <w:bCs/>
        </w:rPr>
        <w:t xml:space="preserve"> </w:t>
      </w:r>
    </w:p>
    <w:p w:rsidR="00E00F22" w:rsidRDefault="00E00F22" w:rsidP="002C4EEB">
      <w:pPr>
        <w:pStyle w:val="Standard"/>
        <w:spacing w:line="360" w:lineRule="auto"/>
        <w:ind w:left="540"/>
        <w:jc w:val="both"/>
      </w:pPr>
      <w:r>
        <w:rPr>
          <w:bCs/>
        </w:rPr>
        <w:t xml:space="preserve">     </w:t>
      </w:r>
      <w:r w:rsidR="00BD1712">
        <w:rPr>
          <w:bCs/>
        </w:rPr>
        <w:t xml:space="preserve">- Materiál-         </w:t>
      </w:r>
      <w:r w:rsidR="007C7C48">
        <w:rPr>
          <w:bCs/>
        </w:rPr>
        <w:t xml:space="preserve">   </w:t>
      </w:r>
      <w:r w:rsidR="005A515C">
        <w:rPr>
          <w:bCs/>
        </w:rPr>
        <w:t xml:space="preserve">                        </w:t>
      </w:r>
      <w:r w:rsidR="00A572F2">
        <w:rPr>
          <w:bCs/>
        </w:rPr>
        <w:t>2 007, 45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2C4EEB">
      <w:pPr>
        <w:pStyle w:val="Standard"/>
        <w:spacing w:line="360" w:lineRule="auto"/>
        <w:ind w:left="540"/>
        <w:jc w:val="both"/>
        <w:rPr>
          <w:rFonts w:cs="Times New Roman"/>
          <w:bCs/>
        </w:rPr>
      </w:pPr>
      <w:r>
        <w:rPr>
          <w:bCs/>
        </w:rPr>
        <w:lastRenderedPageBreak/>
        <w:t xml:space="preserve">     </w:t>
      </w:r>
      <w:r w:rsidR="00BD1712">
        <w:rPr>
          <w:bCs/>
        </w:rPr>
        <w:t xml:space="preserve">- Cestovné-         </w:t>
      </w:r>
      <w:r w:rsidR="005A515C">
        <w:rPr>
          <w:bCs/>
        </w:rPr>
        <w:t xml:space="preserve">                         </w:t>
      </w:r>
      <w:r w:rsidR="00A572F2">
        <w:rPr>
          <w:bCs/>
        </w:rPr>
        <w:t xml:space="preserve">         - 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BD1712" w:rsidRDefault="00BD1712" w:rsidP="002C4EEB">
      <w:pPr>
        <w:pStyle w:val="Standard"/>
        <w:spacing w:line="360" w:lineRule="auto"/>
        <w:ind w:left="540"/>
        <w:jc w:val="both"/>
      </w:pPr>
      <w:r>
        <w:rPr>
          <w:rFonts w:cs="Times New Roman"/>
          <w:bCs/>
        </w:rPr>
        <w:t xml:space="preserve">     - Prepravné-        </w:t>
      </w:r>
      <w:r w:rsidR="00EC75D4">
        <w:rPr>
          <w:rFonts w:cs="Times New Roman"/>
          <w:bCs/>
        </w:rPr>
        <w:t xml:space="preserve">                   </w:t>
      </w:r>
      <w:r w:rsidR="002C4EEB">
        <w:rPr>
          <w:rFonts w:cs="Times New Roman"/>
          <w:bCs/>
        </w:rPr>
        <w:t xml:space="preserve">               -</w:t>
      </w:r>
      <w:r>
        <w:rPr>
          <w:rFonts w:cs="Times New Roman"/>
          <w:bCs/>
        </w:rPr>
        <w:t xml:space="preserve"> </w:t>
      </w:r>
      <w:r w:rsidR="00A572F2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€ </w:t>
      </w:r>
    </w:p>
    <w:p w:rsidR="00E00F22" w:rsidRDefault="00E00F22" w:rsidP="002C4EEB">
      <w:pPr>
        <w:pStyle w:val="Standard"/>
        <w:spacing w:line="360" w:lineRule="auto"/>
        <w:ind w:left="540"/>
        <w:jc w:val="both"/>
      </w:pPr>
      <w:r>
        <w:rPr>
          <w:bCs/>
        </w:rPr>
        <w:t xml:space="preserve">     </w:t>
      </w:r>
      <w:r w:rsidR="00BD1712">
        <w:rPr>
          <w:bCs/>
        </w:rPr>
        <w:t xml:space="preserve">- Údržba-           </w:t>
      </w:r>
      <w:r w:rsidR="007C7C48">
        <w:rPr>
          <w:bCs/>
        </w:rPr>
        <w:t xml:space="preserve"> </w:t>
      </w:r>
      <w:r w:rsidR="00EC75D4">
        <w:rPr>
          <w:bCs/>
        </w:rPr>
        <w:t xml:space="preserve">  </w:t>
      </w:r>
      <w:r w:rsidR="005A515C">
        <w:rPr>
          <w:bCs/>
        </w:rPr>
        <w:t xml:space="preserve">                       </w:t>
      </w:r>
      <w:r w:rsidR="00A572F2">
        <w:rPr>
          <w:bCs/>
        </w:rPr>
        <w:t>19 096, 97</w:t>
      </w:r>
      <w:r w:rsidR="002C4EEB"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2C4EEB">
      <w:pPr>
        <w:pStyle w:val="Standard"/>
        <w:spacing w:line="360" w:lineRule="auto"/>
        <w:ind w:left="540"/>
        <w:jc w:val="both"/>
        <w:rPr>
          <w:rFonts w:cs="Times New Roman"/>
          <w:bCs/>
        </w:rPr>
      </w:pPr>
      <w:r>
        <w:rPr>
          <w:bCs/>
        </w:rPr>
        <w:t xml:space="preserve">     </w:t>
      </w:r>
      <w:r w:rsidR="00BD1712">
        <w:rPr>
          <w:bCs/>
        </w:rPr>
        <w:t xml:space="preserve">- Služby-           </w:t>
      </w:r>
      <w:r w:rsidR="007C7C48">
        <w:rPr>
          <w:bCs/>
        </w:rPr>
        <w:t xml:space="preserve">             </w:t>
      </w:r>
      <w:r w:rsidR="005A515C">
        <w:rPr>
          <w:bCs/>
        </w:rPr>
        <w:t xml:space="preserve">             </w:t>
      </w:r>
      <w:r w:rsidR="00A572F2">
        <w:rPr>
          <w:bCs/>
        </w:rPr>
        <w:t>11 817, 59</w:t>
      </w:r>
      <w:r w:rsidR="002C4EEB"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BD1712" w:rsidRDefault="00BD1712" w:rsidP="002C4EEB">
      <w:pPr>
        <w:pStyle w:val="Standard"/>
        <w:spacing w:line="360" w:lineRule="auto"/>
        <w:ind w:left="5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- Prenájom-           </w:t>
      </w:r>
      <w:r w:rsidR="002C4EEB">
        <w:rPr>
          <w:rFonts w:cs="Times New Roman"/>
          <w:bCs/>
        </w:rPr>
        <w:t xml:space="preserve"> </w:t>
      </w:r>
      <w:r w:rsidR="005A515C">
        <w:rPr>
          <w:rFonts w:cs="Times New Roman"/>
          <w:bCs/>
        </w:rPr>
        <w:t xml:space="preserve">                                     1</w:t>
      </w:r>
      <w:r>
        <w:rPr>
          <w:rFonts w:cs="Times New Roman"/>
          <w:bCs/>
        </w:rPr>
        <w:t xml:space="preserve"> €</w:t>
      </w:r>
    </w:p>
    <w:p w:rsidR="007C7C48" w:rsidRDefault="007C7C48" w:rsidP="002C4EEB">
      <w:pPr>
        <w:pStyle w:val="Standard"/>
        <w:spacing w:line="360" w:lineRule="auto"/>
        <w:ind w:left="540"/>
        <w:jc w:val="both"/>
      </w:pPr>
      <w:r>
        <w:rPr>
          <w:rFonts w:cs="Times New Roman"/>
          <w:bCs/>
        </w:rPr>
        <w:t xml:space="preserve">     - PN-                     </w:t>
      </w:r>
      <w:r w:rsidR="00EC75D4">
        <w:rPr>
          <w:rFonts w:cs="Times New Roman"/>
          <w:bCs/>
        </w:rPr>
        <w:t xml:space="preserve">                      </w:t>
      </w:r>
      <w:r w:rsidR="005A515C">
        <w:rPr>
          <w:rFonts w:cs="Times New Roman"/>
          <w:bCs/>
        </w:rPr>
        <w:t xml:space="preserve">   </w:t>
      </w:r>
      <w:r w:rsidR="00A572F2">
        <w:rPr>
          <w:rFonts w:cs="Times New Roman"/>
          <w:bCs/>
        </w:rPr>
        <w:t>2 565, 07</w:t>
      </w:r>
      <w:r>
        <w:rPr>
          <w:rFonts w:cs="Times New Roman"/>
          <w:bCs/>
        </w:rPr>
        <w:t xml:space="preserve"> €</w:t>
      </w:r>
    </w:p>
    <w:p w:rsidR="00E00F22" w:rsidRDefault="00E00F22" w:rsidP="00E00F22">
      <w:pPr>
        <w:pStyle w:val="Standard"/>
        <w:spacing w:line="276" w:lineRule="auto"/>
        <w:ind w:left="540"/>
        <w:jc w:val="both"/>
      </w:pPr>
      <w:r>
        <w:rPr>
          <w:bCs/>
        </w:rPr>
        <w:t xml:space="preserve"> </w:t>
      </w:r>
    </w:p>
    <w:p w:rsidR="00E00F22" w:rsidRDefault="00E00F22" w:rsidP="00963557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b/>
          <w:bCs/>
          <w:i/>
        </w:rPr>
        <w:t>Príjmové:</w:t>
      </w:r>
      <w:r w:rsidR="00895D7B">
        <w:rPr>
          <w:bCs/>
        </w:rPr>
        <w:t xml:space="preserve"> </w:t>
      </w:r>
      <w:r w:rsidR="00F61EF1">
        <w:rPr>
          <w:b/>
          <w:bCs/>
        </w:rPr>
        <w:t>28 033, 37</w:t>
      </w:r>
      <w:r w:rsidRPr="00BD1712">
        <w:rPr>
          <w:b/>
          <w:bCs/>
        </w:rPr>
        <w:t xml:space="preserve"> </w:t>
      </w:r>
      <w:r w:rsidRPr="00BD1712">
        <w:rPr>
          <w:rFonts w:cs="Times New Roman"/>
          <w:b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rPr>
          <w:bCs/>
        </w:rPr>
        <w:t xml:space="preserve">      - energi</w:t>
      </w:r>
      <w:r w:rsidR="007C7C48">
        <w:rPr>
          <w:bCs/>
        </w:rPr>
        <w:t>e</w:t>
      </w:r>
      <w:r w:rsidR="00895D7B">
        <w:rPr>
          <w:bCs/>
        </w:rPr>
        <w:t>.</w:t>
      </w:r>
      <w:r w:rsidR="008A1EA3">
        <w:rPr>
          <w:bCs/>
        </w:rPr>
        <w:t xml:space="preserve"> vo</w:t>
      </w:r>
      <w:r w:rsidR="00F61EF1">
        <w:rPr>
          <w:bCs/>
        </w:rPr>
        <w:t>da, komunikácie-   16 631, 73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rPr>
          <w:bCs/>
        </w:rPr>
        <w:t xml:space="preserve">      - </w:t>
      </w:r>
      <w:r w:rsidR="00BD1712">
        <w:rPr>
          <w:bCs/>
        </w:rPr>
        <w:t xml:space="preserve">materiál-           </w:t>
      </w:r>
      <w:r w:rsidR="00043640">
        <w:rPr>
          <w:bCs/>
        </w:rPr>
        <w:t xml:space="preserve"> </w:t>
      </w:r>
      <w:r w:rsidR="005A515C">
        <w:rPr>
          <w:bCs/>
        </w:rPr>
        <w:t xml:space="preserve">                        </w:t>
      </w:r>
      <w:r w:rsidR="00F61EF1">
        <w:rPr>
          <w:bCs/>
        </w:rPr>
        <w:t>9 022, 69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rPr>
          <w:bCs/>
        </w:rPr>
        <w:t xml:space="preserve">      </w:t>
      </w:r>
      <w:r w:rsidR="00BD1712">
        <w:rPr>
          <w:bCs/>
        </w:rPr>
        <w:t xml:space="preserve">- údržba-              </w:t>
      </w:r>
      <w:r w:rsidR="00043640">
        <w:rPr>
          <w:bCs/>
        </w:rPr>
        <w:t xml:space="preserve"> </w:t>
      </w:r>
      <w:r w:rsidR="00F61EF1">
        <w:rPr>
          <w:bCs/>
        </w:rPr>
        <w:t xml:space="preserve">                       1 278, 27</w:t>
      </w:r>
      <w:r w:rsidR="00043640"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  <w:rPr>
          <w:rFonts w:cs="Times New Roman"/>
          <w:bCs/>
        </w:rPr>
      </w:pPr>
      <w:r>
        <w:rPr>
          <w:bCs/>
        </w:rPr>
        <w:t xml:space="preserve">      </w:t>
      </w:r>
      <w:r w:rsidR="00BD1712">
        <w:rPr>
          <w:bCs/>
        </w:rPr>
        <w:t xml:space="preserve">- služby-              </w:t>
      </w:r>
      <w:r w:rsidR="00043640">
        <w:rPr>
          <w:bCs/>
        </w:rPr>
        <w:t xml:space="preserve">  </w:t>
      </w:r>
      <w:r w:rsidR="00EC75D4">
        <w:rPr>
          <w:bCs/>
        </w:rPr>
        <w:t xml:space="preserve">            </w:t>
      </w:r>
      <w:r w:rsidR="00F61EF1">
        <w:rPr>
          <w:bCs/>
        </w:rPr>
        <w:t xml:space="preserve">           1 100, 68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043640" w:rsidRDefault="00043640" w:rsidP="00895D7B">
      <w:pPr>
        <w:pStyle w:val="Standard"/>
        <w:spacing w:line="360" w:lineRule="auto"/>
        <w:ind w:left="5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- odmeny               </w:t>
      </w:r>
      <w:r w:rsidR="005A515C">
        <w:rPr>
          <w:rFonts w:cs="Times New Roman"/>
          <w:bCs/>
        </w:rPr>
        <w:t xml:space="preserve">                         </w:t>
      </w:r>
      <w:r w:rsidR="008A1EA3">
        <w:rPr>
          <w:rFonts w:cs="Times New Roman"/>
          <w:bCs/>
        </w:rPr>
        <w:t xml:space="preserve">               </w:t>
      </w:r>
      <w:r>
        <w:rPr>
          <w:rFonts w:cs="Times New Roman"/>
          <w:bCs/>
        </w:rPr>
        <w:t xml:space="preserve"> €</w:t>
      </w:r>
    </w:p>
    <w:p w:rsidR="005A515C" w:rsidRDefault="005A515C" w:rsidP="00895D7B">
      <w:pPr>
        <w:pStyle w:val="Standard"/>
        <w:spacing w:line="360" w:lineRule="auto"/>
        <w:ind w:left="540"/>
        <w:jc w:val="both"/>
      </w:pPr>
      <w:r>
        <w:rPr>
          <w:rFonts w:cs="Times New Roman"/>
          <w:bCs/>
        </w:rPr>
        <w:t xml:space="preserve">     - cestovné                                                </w:t>
      </w:r>
      <w:r w:rsidR="008A1EA3">
        <w:rPr>
          <w:rFonts w:cs="Times New Roman"/>
          <w:bCs/>
        </w:rPr>
        <w:t xml:space="preserve">      </w:t>
      </w:r>
      <w:r>
        <w:rPr>
          <w:rFonts w:cs="Times New Roman"/>
          <w:bCs/>
        </w:rPr>
        <w:t xml:space="preserve">  €</w:t>
      </w:r>
    </w:p>
    <w:p w:rsidR="00E00F22" w:rsidRDefault="00E00F22" w:rsidP="00E00F22">
      <w:pPr>
        <w:pStyle w:val="Standard"/>
        <w:spacing w:line="276" w:lineRule="auto"/>
        <w:ind w:left="540"/>
        <w:jc w:val="both"/>
      </w:pPr>
    </w:p>
    <w:p w:rsidR="00E00F22" w:rsidRDefault="00E00F22" w:rsidP="00963557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b/>
          <w:bCs/>
          <w:i/>
        </w:rPr>
        <w:t>Sponzorské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rPr>
          <w:b/>
          <w:bCs/>
        </w:rPr>
        <w:t xml:space="preserve">      - </w:t>
      </w:r>
      <w:r w:rsidR="00043640">
        <w:rPr>
          <w:bCs/>
        </w:rPr>
        <w:t>zosta</w:t>
      </w:r>
      <w:r w:rsidR="00F61EF1">
        <w:rPr>
          <w:bCs/>
        </w:rPr>
        <w:t>tok z roku 2020</w:t>
      </w:r>
      <w:r w:rsidR="005A515C">
        <w:rPr>
          <w:bCs/>
        </w:rPr>
        <w:t xml:space="preserve">-                            </w:t>
      </w:r>
      <w:r w:rsidR="00F61EF1">
        <w:rPr>
          <w:bCs/>
        </w:rPr>
        <w:t xml:space="preserve">          </w:t>
      </w:r>
      <w:r w:rsidR="005A515C">
        <w:rPr>
          <w:bCs/>
        </w:rPr>
        <w:t xml:space="preserve"> 0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  <w:rPr>
          <w:rFonts w:cs="Times New Roman"/>
        </w:rPr>
      </w:pPr>
      <w:r>
        <w:rPr>
          <w:b/>
          <w:bCs/>
        </w:rPr>
        <w:t xml:space="preserve">     -</w:t>
      </w:r>
      <w:r>
        <w:rPr>
          <w:b/>
        </w:rPr>
        <w:t xml:space="preserve"> </w:t>
      </w:r>
      <w:r w:rsidR="00F61EF1">
        <w:t xml:space="preserve">príjem v roku 2021 </w:t>
      </w:r>
      <w:r w:rsidR="00BD1712">
        <w:t xml:space="preserve">-                </w:t>
      </w:r>
      <w:r w:rsidR="005A515C">
        <w:t xml:space="preserve">    </w:t>
      </w:r>
      <w:r w:rsidR="00F61EF1">
        <w:t xml:space="preserve">         1 083, 28</w:t>
      </w:r>
      <w:r w:rsidR="00043640">
        <w:t xml:space="preserve"> </w:t>
      </w:r>
      <w:r>
        <w:rPr>
          <w:rFonts w:cs="Times New Roman"/>
        </w:rPr>
        <w:t>€</w:t>
      </w:r>
    </w:p>
    <w:p w:rsidR="00556EB9" w:rsidRPr="00556EB9" w:rsidRDefault="00043640" w:rsidP="00895D7B">
      <w:pPr>
        <w:pStyle w:val="Standard"/>
        <w:spacing w:line="360" w:lineRule="auto"/>
        <w:ind w:left="540"/>
        <w:jc w:val="both"/>
        <w:rPr>
          <w:bCs/>
        </w:rPr>
      </w:pPr>
      <w:r>
        <w:rPr>
          <w:b/>
          <w:bCs/>
        </w:rPr>
        <w:t xml:space="preserve">     -</w:t>
      </w:r>
      <w:r w:rsidR="00F61EF1">
        <w:rPr>
          <w:bCs/>
        </w:rPr>
        <w:t xml:space="preserve"> čerpanie rok 2021 </w:t>
      </w:r>
      <w:r w:rsidR="005A515C">
        <w:rPr>
          <w:bCs/>
        </w:rPr>
        <w:t>-</w:t>
      </w:r>
      <w:r w:rsidR="00895D7B">
        <w:rPr>
          <w:bCs/>
        </w:rPr>
        <w:t xml:space="preserve">  </w:t>
      </w:r>
      <w:r w:rsidR="005A515C">
        <w:rPr>
          <w:bCs/>
        </w:rPr>
        <w:t xml:space="preserve">                    </w:t>
      </w:r>
      <w:r w:rsidR="00776F78">
        <w:rPr>
          <w:bCs/>
        </w:rPr>
        <w:t xml:space="preserve">         </w:t>
      </w:r>
      <w:r w:rsidR="00F61EF1">
        <w:rPr>
          <w:bCs/>
        </w:rPr>
        <w:t>1 083, 28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t xml:space="preserve">     - zos</w:t>
      </w:r>
      <w:r w:rsidR="002413F9">
        <w:t xml:space="preserve">tatok-             </w:t>
      </w:r>
      <w:r w:rsidR="00EF09A5">
        <w:t xml:space="preserve">  </w:t>
      </w:r>
      <w:r w:rsidR="00895D7B">
        <w:t xml:space="preserve">                      -----------</w:t>
      </w:r>
      <w:r w:rsidR="00EF09A5">
        <w:t xml:space="preserve"> </w:t>
      </w:r>
      <w:r w:rsidR="00F61EF1">
        <w:t xml:space="preserve">         0 </w:t>
      </w:r>
      <w:r>
        <w:rPr>
          <w:rFonts w:cs="Times New Roman"/>
        </w:rPr>
        <w:t>€</w:t>
      </w:r>
    </w:p>
    <w:p w:rsidR="00E00F22" w:rsidRDefault="00E00F22" w:rsidP="00E00F22">
      <w:pPr>
        <w:pStyle w:val="Standard"/>
        <w:spacing w:line="276" w:lineRule="auto"/>
        <w:ind w:left="540"/>
        <w:jc w:val="both"/>
      </w:pPr>
    </w:p>
    <w:p w:rsidR="00E00F22" w:rsidRDefault="00E00F22" w:rsidP="0096355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>Sociálny fond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t xml:space="preserve">     </w:t>
      </w:r>
      <w:r w:rsidR="00EF09A5">
        <w:t xml:space="preserve">- </w:t>
      </w:r>
      <w:r w:rsidR="00F61EF1">
        <w:t>zostatok z roku 2020</w:t>
      </w:r>
      <w:r w:rsidR="005A515C">
        <w:t xml:space="preserve">-                     </w:t>
      </w:r>
      <w:r w:rsidR="00F61EF1">
        <w:t>765, 33</w:t>
      </w:r>
      <w:r w:rsidR="005A515C">
        <w:t xml:space="preserve"> </w:t>
      </w:r>
      <w:r>
        <w:t xml:space="preserve"> </w:t>
      </w:r>
      <w:r>
        <w:rPr>
          <w:rFonts w:cs="Times New Roman"/>
        </w:rPr>
        <w:t>€</w:t>
      </w:r>
      <w:r>
        <w:t xml:space="preserve"> 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t xml:space="preserve">     </w:t>
      </w:r>
      <w:r w:rsidR="00F61EF1">
        <w:t>- príjem v roku 2021</w:t>
      </w:r>
      <w:r w:rsidR="005A515C">
        <w:t xml:space="preserve">-                     </w:t>
      </w:r>
      <w:r w:rsidR="00F61EF1">
        <w:t>3. 089, 46</w:t>
      </w:r>
      <w:r>
        <w:t xml:space="preserve"> </w:t>
      </w:r>
      <w:r>
        <w:rPr>
          <w:rFonts w:cs="Times New Roman"/>
        </w:rPr>
        <w:t>€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t xml:space="preserve">     </w:t>
      </w:r>
      <w:r w:rsidR="002413F9">
        <w:t>- čerpanie v roku 20</w:t>
      </w:r>
      <w:r w:rsidR="00F61EF1">
        <w:t>21</w:t>
      </w:r>
      <w:r w:rsidR="005A515C">
        <w:t xml:space="preserve">-             </w:t>
      </w:r>
      <w:r w:rsidR="00F61EF1">
        <w:t xml:space="preserve"> </w:t>
      </w:r>
      <w:r w:rsidR="005A515C">
        <w:t xml:space="preserve"> </w:t>
      </w:r>
      <w:r w:rsidR="00F61EF1">
        <w:t>3. 041</w:t>
      </w:r>
      <w:r w:rsidR="005A515C">
        <w:t>, 20</w:t>
      </w:r>
      <w:r w:rsidR="00EF09A5">
        <w:t xml:space="preserve"> </w:t>
      </w:r>
      <w:r>
        <w:rPr>
          <w:rFonts w:cs="Times New Roman"/>
        </w:rPr>
        <w:t>€</w:t>
      </w:r>
      <w:r>
        <w:t xml:space="preserve"> (regenerácia pracovnej sily, príspevok na stravu, odmena   pri životnom jubileu)</w:t>
      </w:r>
    </w:p>
    <w:p w:rsidR="00E00F22" w:rsidRDefault="00E00F22" w:rsidP="00895D7B">
      <w:pPr>
        <w:pStyle w:val="Standard"/>
        <w:spacing w:line="360" w:lineRule="auto"/>
        <w:ind w:left="540"/>
        <w:jc w:val="both"/>
      </w:pPr>
      <w:r>
        <w:t xml:space="preserve">     </w:t>
      </w:r>
      <w:r w:rsidR="002413F9">
        <w:t xml:space="preserve">- zostatok-               </w:t>
      </w:r>
      <w:r w:rsidR="00EF09A5">
        <w:t xml:space="preserve">   </w:t>
      </w:r>
      <w:r w:rsidR="00EC75D4">
        <w:t xml:space="preserve">   </w:t>
      </w:r>
      <w:r w:rsidR="005A515C">
        <w:t xml:space="preserve">                         </w:t>
      </w:r>
      <w:r w:rsidR="00F61EF1">
        <w:t>813, 59</w:t>
      </w:r>
      <w:r w:rsidR="008A1EA3">
        <w:t xml:space="preserve"> </w:t>
      </w:r>
      <w:r>
        <w:rPr>
          <w:rFonts w:cs="Times New Roman"/>
        </w:rPr>
        <w:t>€</w:t>
      </w:r>
    </w:p>
    <w:p w:rsidR="00E00F22" w:rsidRDefault="00E00F22" w:rsidP="00E00F22">
      <w:pPr>
        <w:pStyle w:val="Standard"/>
        <w:spacing w:line="276" w:lineRule="auto"/>
        <w:ind w:left="540"/>
        <w:jc w:val="both"/>
        <w:rPr>
          <w:i/>
        </w:rPr>
      </w:pPr>
    </w:p>
    <w:p w:rsidR="007D4F7B" w:rsidRDefault="007D4F7B" w:rsidP="00E00F22">
      <w:pPr>
        <w:pStyle w:val="Standard"/>
        <w:spacing w:line="276" w:lineRule="auto"/>
        <w:ind w:left="540"/>
        <w:jc w:val="both"/>
        <w:rPr>
          <w:i/>
        </w:rPr>
      </w:pPr>
    </w:p>
    <w:p w:rsidR="00E00F22" w:rsidRDefault="00E00F22" w:rsidP="00963557">
      <w:pPr>
        <w:pStyle w:val="Standard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Príspevok na edukačnú činnosť pre</w:t>
      </w:r>
      <w:r w:rsidR="00F61EF1">
        <w:rPr>
          <w:b/>
          <w:i/>
        </w:rPr>
        <w:t xml:space="preserve"> deti predškolského veku: 16 226</w:t>
      </w:r>
      <w:r w:rsidR="002413F9">
        <w:rPr>
          <w:b/>
          <w:i/>
        </w:rPr>
        <w:t xml:space="preserve"> </w:t>
      </w:r>
      <w:r w:rsidR="002413F9">
        <w:rPr>
          <w:rFonts w:cs="Times New Roman"/>
          <w:bCs/>
        </w:rPr>
        <w:t>€</w:t>
      </w:r>
    </w:p>
    <w:p w:rsidR="00E00F22" w:rsidRDefault="00E00F22" w:rsidP="00E00F22">
      <w:pPr>
        <w:pStyle w:val="Standard"/>
        <w:spacing w:line="276" w:lineRule="auto"/>
        <w:ind w:left="720"/>
        <w:jc w:val="both"/>
        <w:rPr>
          <w:rFonts w:cs="Times New Roman"/>
          <w:bCs/>
        </w:rPr>
      </w:pPr>
      <w:r>
        <w:rPr>
          <w:b/>
          <w:bCs/>
          <w:sz w:val="28"/>
          <w:szCs w:val="28"/>
        </w:rPr>
        <w:t xml:space="preserve">   - </w:t>
      </w:r>
      <w:r>
        <w:rPr>
          <w:bCs/>
        </w:rPr>
        <w:t>učebné pomôcky-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 w:rsidR="00F61EF1">
        <w:rPr>
          <w:bCs/>
        </w:rPr>
        <w:t>16 091, 05</w:t>
      </w:r>
      <w:r w:rsidR="002413F9"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467796" w:rsidRDefault="00467796" w:rsidP="00E00F22">
      <w:pPr>
        <w:pStyle w:val="Standard"/>
        <w:spacing w:line="276" w:lineRule="auto"/>
        <w:ind w:left="720"/>
        <w:jc w:val="both"/>
        <w:rPr>
          <w:bCs/>
        </w:rPr>
      </w:pPr>
      <w:r>
        <w:rPr>
          <w:b/>
          <w:bCs/>
          <w:sz w:val="28"/>
          <w:szCs w:val="28"/>
        </w:rPr>
        <w:t xml:space="preserve">   - </w:t>
      </w:r>
      <w:r w:rsidR="005A515C">
        <w:rPr>
          <w:bCs/>
        </w:rPr>
        <w:t xml:space="preserve">služby -                      </w:t>
      </w:r>
      <w:r w:rsidR="00F61EF1">
        <w:rPr>
          <w:bCs/>
        </w:rPr>
        <w:t xml:space="preserve">             </w:t>
      </w:r>
      <w:r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467796" w:rsidRPr="00467796" w:rsidRDefault="00467796" w:rsidP="00E00F22">
      <w:pPr>
        <w:pStyle w:val="Standard"/>
        <w:spacing w:line="276" w:lineRule="auto"/>
        <w:ind w:left="720"/>
        <w:jc w:val="both"/>
      </w:pPr>
      <w:r>
        <w:rPr>
          <w:b/>
          <w:bCs/>
          <w:sz w:val="28"/>
          <w:szCs w:val="28"/>
        </w:rPr>
        <w:t xml:space="preserve">   - </w:t>
      </w:r>
      <w:r w:rsidR="005A515C">
        <w:rPr>
          <w:bCs/>
        </w:rPr>
        <w:t xml:space="preserve">odmeny-                 </w:t>
      </w:r>
      <w:r w:rsidR="00F61EF1">
        <w:rPr>
          <w:bCs/>
        </w:rPr>
        <w:t xml:space="preserve">    </w:t>
      </w:r>
      <w:r w:rsidR="005A515C">
        <w:rPr>
          <w:bCs/>
        </w:rPr>
        <w:t xml:space="preserve"> </w:t>
      </w:r>
      <w:r w:rsidR="00F61EF1">
        <w:rPr>
          <w:bCs/>
        </w:rPr>
        <w:t xml:space="preserve">134, 95 </w:t>
      </w:r>
      <w:r>
        <w:rPr>
          <w:rFonts w:cs="Times New Roman"/>
          <w:bCs/>
        </w:rPr>
        <w:t>€</w:t>
      </w:r>
      <w:r>
        <w:rPr>
          <w:bCs/>
        </w:rPr>
        <w:t xml:space="preserve"> </w:t>
      </w:r>
    </w:p>
    <w:p w:rsidR="00E00F22" w:rsidRDefault="00E00F22" w:rsidP="00E00F22">
      <w:pPr>
        <w:pStyle w:val="Standard"/>
        <w:spacing w:line="276" w:lineRule="auto"/>
        <w:ind w:left="720"/>
        <w:jc w:val="both"/>
        <w:rPr>
          <w:bCs/>
        </w:rPr>
      </w:pPr>
    </w:p>
    <w:p w:rsidR="00EF09A5" w:rsidRDefault="00EF09A5" w:rsidP="00467796">
      <w:pPr>
        <w:pStyle w:val="Standard"/>
        <w:spacing w:line="360" w:lineRule="auto"/>
        <w:ind w:left="720"/>
        <w:jc w:val="both"/>
        <w:rPr>
          <w:bCs/>
        </w:rPr>
      </w:pPr>
    </w:p>
    <w:p w:rsidR="00E00F22" w:rsidRDefault="003B3337" w:rsidP="0096355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  <w:bCs/>
          <w:i/>
        </w:rPr>
        <w:t>Hmotná núdza- st</w:t>
      </w:r>
      <w:r w:rsidR="00F61EF1">
        <w:rPr>
          <w:b/>
          <w:bCs/>
          <w:i/>
        </w:rPr>
        <w:t>ravovanie predškoláci:    7 955, 60</w:t>
      </w:r>
      <w:r>
        <w:rPr>
          <w:b/>
          <w:bCs/>
          <w:i/>
        </w:rPr>
        <w:t xml:space="preserve"> </w:t>
      </w:r>
      <w:r w:rsidR="00E00F22">
        <w:rPr>
          <w:rFonts w:cs="Times New Roman"/>
          <w:b/>
          <w:bCs/>
          <w:i/>
        </w:rPr>
        <w:t>€</w:t>
      </w:r>
    </w:p>
    <w:p w:rsidR="00E00F22" w:rsidRDefault="00E00F22" w:rsidP="00467796">
      <w:pPr>
        <w:pStyle w:val="Standard"/>
        <w:spacing w:line="360" w:lineRule="auto"/>
        <w:ind w:left="430"/>
        <w:jc w:val="both"/>
        <w:rPr>
          <w:rFonts w:cs="Times New Roman"/>
          <w:bCs/>
        </w:rPr>
      </w:pPr>
      <w:r>
        <w:rPr>
          <w:bCs/>
        </w:rPr>
        <w:t xml:space="preserve">       </w:t>
      </w:r>
      <w:r w:rsidR="002413F9">
        <w:rPr>
          <w:bCs/>
        </w:rPr>
        <w:t>- príspevok n</w:t>
      </w:r>
      <w:r w:rsidR="00EF09A5">
        <w:rPr>
          <w:bCs/>
        </w:rPr>
        <w:t xml:space="preserve">a stravovanie-                </w:t>
      </w:r>
      <w:r w:rsidR="00F61EF1">
        <w:rPr>
          <w:bCs/>
        </w:rPr>
        <w:t xml:space="preserve">                7 939</w:t>
      </w:r>
      <w:r w:rsidR="003B3337">
        <w:rPr>
          <w:bCs/>
        </w:rPr>
        <w:t xml:space="preserve"> </w:t>
      </w:r>
      <w:r>
        <w:rPr>
          <w:rFonts w:cs="Times New Roman"/>
          <w:bCs/>
        </w:rPr>
        <w:t>€</w:t>
      </w:r>
    </w:p>
    <w:p w:rsidR="002413F9" w:rsidRDefault="002413F9" w:rsidP="00467796">
      <w:pPr>
        <w:pStyle w:val="Standard"/>
        <w:spacing w:line="360" w:lineRule="auto"/>
        <w:ind w:left="430"/>
        <w:jc w:val="both"/>
      </w:pPr>
      <w:r>
        <w:rPr>
          <w:rFonts w:cs="Times New Roman"/>
          <w:bCs/>
        </w:rPr>
        <w:lastRenderedPageBreak/>
        <w:t xml:space="preserve">       - prí</w:t>
      </w:r>
      <w:r w:rsidR="00EF09A5">
        <w:rPr>
          <w:rFonts w:cs="Times New Roman"/>
          <w:bCs/>
        </w:rPr>
        <w:t xml:space="preserve">spevok na školské pomôcky-       </w:t>
      </w:r>
      <w:r w:rsidR="003B3337">
        <w:rPr>
          <w:rFonts w:cs="Times New Roman"/>
          <w:bCs/>
        </w:rPr>
        <w:t xml:space="preserve">                16, 60</w:t>
      </w:r>
      <w:r>
        <w:rPr>
          <w:rFonts w:cs="Times New Roman"/>
          <w:bCs/>
        </w:rPr>
        <w:t xml:space="preserve"> €</w:t>
      </w:r>
    </w:p>
    <w:p w:rsidR="00E00F22" w:rsidRDefault="00E00F22" w:rsidP="00E00F22">
      <w:pPr>
        <w:pStyle w:val="Standard"/>
        <w:spacing w:line="276" w:lineRule="auto"/>
        <w:ind w:left="430"/>
        <w:jc w:val="both"/>
        <w:rPr>
          <w:bCs/>
          <w:i/>
        </w:rPr>
      </w:pPr>
    </w:p>
    <w:p w:rsidR="00A66A92" w:rsidRPr="00840C70" w:rsidRDefault="002413F9" w:rsidP="00963557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  <w:i/>
        </w:rPr>
      </w:pPr>
      <w:r w:rsidRPr="00A66A92">
        <w:rPr>
          <w:b/>
          <w:bCs/>
          <w:i/>
        </w:rPr>
        <w:t>Nenormatívne finančné prostriedky</w:t>
      </w:r>
      <w:r w:rsidR="00840C70">
        <w:rPr>
          <w:b/>
          <w:bCs/>
          <w:i/>
        </w:rPr>
        <w:t>: --------</w:t>
      </w:r>
      <w:r w:rsidR="00A66A92" w:rsidRPr="00A66A92">
        <w:rPr>
          <w:b/>
          <w:bCs/>
          <w:i/>
        </w:rPr>
        <w:t xml:space="preserve"> </w:t>
      </w:r>
      <w:r w:rsidR="00A66A92" w:rsidRPr="00A66A92">
        <w:rPr>
          <w:rFonts w:cs="Times New Roman"/>
          <w:b/>
          <w:bCs/>
        </w:rPr>
        <w:t>€</w:t>
      </w:r>
    </w:p>
    <w:p w:rsidR="00A66A92" w:rsidRDefault="00A66A92" w:rsidP="00A66A92">
      <w:pPr>
        <w:pStyle w:val="Standard"/>
        <w:spacing w:line="276" w:lineRule="auto"/>
        <w:jc w:val="both"/>
        <w:rPr>
          <w:bCs/>
        </w:rPr>
      </w:pPr>
    </w:p>
    <w:p w:rsidR="003538EE" w:rsidRPr="00A66A92" w:rsidRDefault="003538EE" w:rsidP="00A66A92">
      <w:pPr>
        <w:pStyle w:val="Standard"/>
        <w:spacing w:line="276" w:lineRule="auto"/>
        <w:jc w:val="both"/>
        <w:rPr>
          <w:bCs/>
        </w:rPr>
      </w:pPr>
    </w:p>
    <w:p w:rsidR="00E00F22" w:rsidRPr="004A4290" w:rsidRDefault="00467796" w:rsidP="0046779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  <w:i/>
        </w:rPr>
        <w:t>Kapitálová dotácia: 0</w:t>
      </w:r>
      <w:r w:rsidR="00E00F22">
        <w:rPr>
          <w:b/>
          <w:bCs/>
          <w:i/>
        </w:rPr>
        <w:t xml:space="preserve"> </w:t>
      </w:r>
      <w:r w:rsidR="00E00F22">
        <w:rPr>
          <w:rFonts w:cs="Times New Roman"/>
          <w:b/>
          <w:bCs/>
          <w:i/>
        </w:rPr>
        <w:t>€</w:t>
      </w:r>
    </w:p>
    <w:p w:rsidR="00E00F22" w:rsidRDefault="00E00F22" w:rsidP="00E00F22">
      <w:pPr>
        <w:pStyle w:val="Standard"/>
        <w:jc w:val="both"/>
      </w:pPr>
      <w:r>
        <w:rPr>
          <w:b/>
          <w:bCs/>
          <w:sz w:val="28"/>
          <w:szCs w:val="28"/>
        </w:rPr>
        <w:t>Spolupráca materskej školy so základnou školou a inými inštitúciami :</w:t>
      </w:r>
      <w:r>
        <w:rPr>
          <w:sz w:val="28"/>
          <w:szCs w:val="28"/>
        </w:rPr>
        <w:t xml:space="preserve">                                       </w:t>
      </w:r>
    </w:p>
    <w:p w:rsidR="00E00F22" w:rsidRDefault="00E00F22" w:rsidP="00E00F22">
      <w:pPr>
        <w:pStyle w:val="Standard"/>
        <w:jc w:val="both"/>
      </w:pPr>
    </w:p>
    <w:p w:rsidR="00E00F22" w:rsidRDefault="00E00F22" w:rsidP="00E00F22">
      <w:pPr>
        <w:pStyle w:val="Standard"/>
        <w:spacing w:line="276" w:lineRule="auto"/>
        <w:jc w:val="both"/>
      </w:pPr>
      <w:r>
        <w:t>Neustále udržujeme pracovné vzťahy so ZŠ Limbová 30 a ZŠ Gaštanová. Nakoľko ide o základné školy na  našom sídlisku ide o celoročnú spoluprácu. Primárne vzdelávanie sa vo väčšine našich predškolákov realizuje práve na spomínaných školách. Naši predškoláci majú od ZŠ počas školského roka k dispozícií telocvičňu a  počítačovú miestnosť.</w:t>
      </w:r>
    </w:p>
    <w:p w:rsidR="00E00F22" w:rsidRDefault="00E00F22" w:rsidP="00E00F22">
      <w:pPr>
        <w:pStyle w:val="Standard"/>
        <w:spacing w:line="276" w:lineRule="auto"/>
        <w:jc w:val="both"/>
      </w:pPr>
    </w:p>
    <w:p w:rsidR="00E00F22" w:rsidRDefault="00E00F22" w:rsidP="00E00F22">
      <w:pPr>
        <w:pStyle w:val="Standard"/>
        <w:spacing w:line="276" w:lineRule="auto"/>
        <w:jc w:val="both"/>
        <w:rPr>
          <w:b/>
        </w:rPr>
      </w:pPr>
      <w:r>
        <w:rPr>
          <w:b/>
        </w:rPr>
        <w:t>Absolvované akcie na ZŠ Limbová 30:</w:t>
      </w:r>
    </w:p>
    <w:p w:rsidR="00913CAE" w:rsidRDefault="00593936" w:rsidP="00593936">
      <w:pPr>
        <w:pStyle w:val="Standard"/>
        <w:numPr>
          <w:ilvl w:val="0"/>
          <w:numId w:val="32"/>
        </w:numPr>
        <w:spacing w:line="276" w:lineRule="auto"/>
        <w:jc w:val="both"/>
      </w:pPr>
      <w:r>
        <w:t>Počítače</w:t>
      </w:r>
    </w:p>
    <w:p w:rsidR="00593936" w:rsidRDefault="00593936" w:rsidP="00776F78">
      <w:pPr>
        <w:pStyle w:val="Standard"/>
        <w:numPr>
          <w:ilvl w:val="0"/>
          <w:numId w:val="32"/>
        </w:numPr>
        <w:spacing w:line="276" w:lineRule="auto"/>
        <w:jc w:val="both"/>
      </w:pPr>
      <w:r>
        <w:t>Divadelné predstavenie</w:t>
      </w:r>
    </w:p>
    <w:p w:rsidR="003243D7" w:rsidRDefault="003243D7" w:rsidP="00E00F22">
      <w:pPr>
        <w:pStyle w:val="Standard"/>
        <w:spacing w:line="276" w:lineRule="auto"/>
        <w:jc w:val="both"/>
        <w:rPr>
          <w:b/>
        </w:rPr>
      </w:pPr>
    </w:p>
    <w:p w:rsidR="00E00F22" w:rsidRDefault="00E00F22" w:rsidP="00E00F22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Ďalšia spolupráca: </w:t>
      </w:r>
      <w:r w:rsidR="00913CAE">
        <w:rPr>
          <w:b/>
        </w:rPr>
        <w:t>Obmedzené z dôvodu pandémie- COVID- 19</w:t>
      </w:r>
    </w:p>
    <w:p w:rsidR="00E00F22" w:rsidRDefault="00E00F22" w:rsidP="00E00F22">
      <w:pPr>
        <w:pStyle w:val="Standard"/>
        <w:spacing w:line="276" w:lineRule="auto"/>
        <w:jc w:val="both"/>
        <w:rPr>
          <w:b/>
        </w:rPr>
      </w:pPr>
    </w:p>
    <w:p w:rsidR="00E00F22" w:rsidRDefault="00225766" w:rsidP="0096355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b/>
          <w:bCs/>
        </w:rPr>
        <w:t>K</w:t>
      </w:r>
      <w:r w:rsidR="00E00F22">
        <w:rPr>
          <w:b/>
          <w:bCs/>
        </w:rPr>
        <w:t>nižnica</w:t>
      </w:r>
    </w:p>
    <w:p w:rsidR="00E00F22" w:rsidRPr="00593936" w:rsidRDefault="00593936" w:rsidP="00593936">
      <w:pPr>
        <w:pStyle w:val="Standard"/>
        <w:numPr>
          <w:ilvl w:val="0"/>
          <w:numId w:val="6"/>
        </w:numPr>
        <w:spacing w:line="276" w:lineRule="auto"/>
        <w:jc w:val="both"/>
        <w:rPr>
          <w:b/>
        </w:rPr>
      </w:pPr>
      <w:r w:rsidRPr="00593936">
        <w:rPr>
          <w:b/>
        </w:rPr>
        <w:t>Budatínska záhrada</w:t>
      </w:r>
    </w:p>
    <w:p w:rsidR="00ED7791" w:rsidRDefault="00E00F22" w:rsidP="00963557">
      <w:pPr>
        <w:pStyle w:val="Standard"/>
        <w:numPr>
          <w:ilvl w:val="0"/>
          <w:numId w:val="6"/>
        </w:numPr>
        <w:spacing w:line="276" w:lineRule="auto"/>
        <w:jc w:val="both"/>
      </w:pPr>
      <w:proofErr w:type="spellStart"/>
      <w:r>
        <w:rPr>
          <w:b/>
          <w:bCs/>
          <w:color w:val="000000"/>
        </w:rPr>
        <w:t>Pedagogicko</w:t>
      </w:r>
      <w:proofErr w:type="spellEnd"/>
      <w:r>
        <w:rPr>
          <w:b/>
          <w:bCs/>
          <w:color w:val="000000"/>
        </w:rPr>
        <w:t xml:space="preserve"> - psychologická poradňa</w:t>
      </w:r>
      <w:r>
        <w:rPr>
          <w:color w:val="000000"/>
        </w:rPr>
        <w:t xml:space="preserve"> – pre rodičov možnosť konzultácie, poradenstva</w:t>
      </w:r>
      <w:r w:rsidR="00225766">
        <w:t>,</w:t>
      </w:r>
      <w:r>
        <w:t xml:space="preserve">     </w:t>
      </w:r>
    </w:p>
    <w:p w:rsidR="00496468" w:rsidRDefault="00ED7791" w:rsidP="00913CAE">
      <w:pPr>
        <w:pStyle w:val="Standard"/>
        <w:numPr>
          <w:ilvl w:val="0"/>
          <w:numId w:val="6"/>
        </w:numPr>
        <w:spacing w:line="276" w:lineRule="auto"/>
        <w:jc w:val="both"/>
      </w:pPr>
      <w:proofErr w:type="spellStart"/>
      <w:r>
        <w:rPr>
          <w:b/>
        </w:rPr>
        <w:t>Nereus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Žilina</w:t>
      </w:r>
    </w:p>
    <w:p w:rsidR="00E00F22" w:rsidRDefault="00496468" w:rsidP="0096355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b/>
        </w:rPr>
        <w:t>Bábkové divadlo Žilina</w:t>
      </w:r>
      <w:r w:rsidR="00593936">
        <w:t xml:space="preserve"> </w:t>
      </w:r>
      <w:r w:rsidR="00E00F22">
        <w:t xml:space="preserve">                                   </w:t>
      </w:r>
    </w:p>
    <w:p w:rsidR="004A4290" w:rsidRDefault="004A4290" w:rsidP="00E00F22">
      <w:pPr>
        <w:pStyle w:val="Standard"/>
        <w:jc w:val="both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jc w:val="both"/>
      </w:pPr>
      <w:r>
        <w:rPr>
          <w:b/>
          <w:bCs/>
          <w:sz w:val="28"/>
          <w:szCs w:val="28"/>
        </w:rPr>
        <w:t>Spoluprác</w:t>
      </w:r>
      <w:r w:rsidR="00760261">
        <w:rPr>
          <w:b/>
          <w:bCs/>
          <w:sz w:val="28"/>
          <w:szCs w:val="28"/>
        </w:rPr>
        <w:t xml:space="preserve">a so Žilinskou komunitnou </w:t>
      </w:r>
      <w:r w:rsidR="00452A4B">
        <w:rPr>
          <w:b/>
          <w:bCs/>
          <w:sz w:val="28"/>
          <w:szCs w:val="28"/>
        </w:rPr>
        <w:t>nadáciou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E00F22" w:rsidRDefault="00E00F22" w:rsidP="00E00F22">
      <w:pPr>
        <w:pStyle w:val="Standard"/>
        <w:jc w:val="both"/>
      </w:pPr>
    </w:p>
    <w:p w:rsidR="00B4522E" w:rsidRDefault="00E00F22" w:rsidP="00B4522E">
      <w:pPr>
        <w:pStyle w:val="Standard"/>
        <w:spacing w:line="276" w:lineRule="auto"/>
        <w:jc w:val="both"/>
      </w:pPr>
      <w:r>
        <w:t xml:space="preserve"> Naši rodičia prispievajú dobrovoľne 2 % zo svojich daní na účet nadácie, ktorá nám tieto finančné prostriedky poukazuje na náš sponzorský účet. Tohto roku sa nám podarilo vyzbierať čiastku</w:t>
      </w:r>
    </w:p>
    <w:p w:rsidR="00E00F22" w:rsidRDefault="00E00F22" w:rsidP="00B4522E">
      <w:pPr>
        <w:pStyle w:val="Standard"/>
        <w:spacing w:line="276" w:lineRule="auto"/>
        <w:jc w:val="both"/>
      </w:pPr>
      <w:r>
        <w:t xml:space="preserve"> </w:t>
      </w:r>
      <w:r w:rsidR="00E71823">
        <w:t xml:space="preserve"> </w:t>
      </w:r>
      <w:r w:rsidR="00B4522E" w:rsidRPr="00B4522E">
        <w:rPr>
          <w:b/>
        </w:rPr>
        <w:t>4.</w:t>
      </w:r>
      <w:r w:rsidR="00B4522E">
        <w:rPr>
          <w:b/>
          <w:bCs/>
        </w:rPr>
        <w:t> 780, 01</w:t>
      </w:r>
      <w:r w:rsidR="00776F78">
        <w:rPr>
          <w:b/>
          <w:bCs/>
        </w:rPr>
        <w:t xml:space="preserve"> </w:t>
      </w:r>
      <w:r>
        <w:rPr>
          <w:b/>
          <w:bCs/>
        </w:rPr>
        <w:t>€ .</w:t>
      </w:r>
      <w:r>
        <w:t xml:space="preserve"> Tieto finančné prostriedky bud</w:t>
      </w:r>
      <w:r w:rsidR="00B4522E">
        <w:t xml:space="preserve">ú účelovo použité na </w:t>
      </w:r>
      <w:r>
        <w:t>zefektívnenie edukačného procesu.</w:t>
      </w:r>
    </w:p>
    <w:p w:rsidR="00E00F22" w:rsidRDefault="00E00F22" w:rsidP="00E00F22">
      <w:pPr>
        <w:pStyle w:val="Standard"/>
        <w:spacing w:line="276" w:lineRule="auto"/>
        <w:jc w:val="both"/>
      </w:pPr>
    </w:p>
    <w:p w:rsidR="00E00F22" w:rsidRDefault="00E00F22" w:rsidP="00E00F22">
      <w:pPr>
        <w:pStyle w:val="Standard"/>
        <w:jc w:val="both"/>
        <w:rPr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</w:p>
    <w:p w:rsidR="00341F64" w:rsidRDefault="00341F64" w:rsidP="00E00F22">
      <w:pPr>
        <w:pStyle w:val="Standard"/>
        <w:jc w:val="both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b/>
          <w:bCs/>
          <w:sz w:val="26"/>
          <w:szCs w:val="26"/>
        </w:rPr>
      </w:pPr>
    </w:p>
    <w:p w:rsidR="00E00F22" w:rsidRDefault="00E00F22" w:rsidP="00E00F22">
      <w:pPr>
        <w:pStyle w:val="Standard"/>
        <w:jc w:val="both"/>
        <w:rPr>
          <w:b/>
          <w:bCs/>
        </w:rPr>
      </w:pPr>
    </w:p>
    <w:p w:rsidR="00E00F22" w:rsidRDefault="00E00F22" w:rsidP="00E00F22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7D2984">
        <w:rPr>
          <w:b/>
          <w:bCs/>
        </w:rPr>
        <w:t xml:space="preserve">          Mgr. Veronika </w:t>
      </w:r>
      <w:proofErr w:type="spellStart"/>
      <w:r w:rsidR="007D2984">
        <w:rPr>
          <w:b/>
          <w:bCs/>
        </w:rPr>
        <w:t>Lovíšková</w:t>
      </w:r>
      <w:proofErr w:type="spellEnd"/>
    </w:p>
    <w:p w:rsidR="00225766" w:rsidRPr="00B27992" w:rsidRDefault="00B27992" w:rsidP="00B27992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B1447E">
        <w:rPr>
          <w:b/>
          <w:bCs/>
        </w:rPr>
        <w:t xml:space="preserve"> </w:t>
      </w:r>
      <w:r>
        <w:rPr>
          <w:b/>
          <w:bCs/>
        </w:rPr>
        <w:t>riaditeľka MŠ</w:t>
      </w:r>
    </w:p>
    <w:p w:rsidR="00225766" w:rsidRDefault="00225766">
      <w:pPr>
        <w:rPr>
          <w:b/>
        </w:rPr>
      </w:pPr>
    </w:p>
    <w:p w:rsidR="00E70510" w:rsidRDefault="00E70510">
      <w:pPr>
        <w:rPr>
          <w:b/>
        </w:rPr>
      </w:pPr>
    </w:p>
    <w:p w:rsidR="003933F6" w:rsidRDefault="003933F6">
      <w:pPr>
        <w:rPr>
          <w:b/>
        </w:rPr>
      </w:pPr>
    </w:p>
    <w:p w:rsidR="003933F6" w:rsidRDefault="003933F6">
      <w:pPr>
        <w:rPr>
          <w:b/>
        </w:rPr>
      </w:pPr>
    </w:p>
    <w:p w:rsidR="00E70510" w:rsidRDefault="00E70510">
      <w:pPr>
        <w:rPr>
          <w:b/>
        </w:rPr>
      </w:pPr>
    </w:p>
    <w:p w:rsidR="00E70510" w:rsidRDefault="00E70510">
      <w:pPr>
        <w:rPr>
          <w:b/>
        </w:rPr>
      </w:pPr>
    </w:p>
    <w:p w:rsidR="00760261" w:rsidRDefault="00760261">
      <w:pPr>
        <w:rPr>
          <w:b/>
        </w:rPr>
      </w:pPr>
    </w:p>
    <w:p w:rsidR="00760261" w:rsidRDefault="00760261">
      <w:pPr>
        <w:rPr>
          <w:b/>
        </w:rPr>
      </w:pPr>
    </w:p>
    <w:p w:rsidR="00760261" w:rsidRDefault="00760261">
      <w:pPr>
        <w:rPr>
          <w:b/>
        </w:rPr>
      </w:pPr>
    </w:p>
    <w:p w:rsidR="00760261" w:rsidRDefault="00760261">
      <w:pPr>
        <w:rPr>
          <w:b/>
        </w:rPr>
      </w:pPr>
    </w:p>
    <w:p w:rsidR="00760261" w:rsidRDefault="00760261">
      <w:pPr>
        <w:rPr>
          <w:b/>
        </w:rPr>
      </w:pPr>
    </w:p>
    <w:p w:rsidR="00B4522E" w:rsidRDefault="00B4522E">
      <w:pPr>
        <w:rPr>
          <w:b/>
        </w:rPr>
      </w:pPr>
    </w:p>
    <w:p w:rsidR="00760261" w:rsidRDefault="00760261">
      <w:pPr>
        <w:rPr>
          <w:b/>
        </w:rPr>
      </w:pPr>
    </w:p>
    <w:p w:rsidR="00776F78" w:rsidRDefault="00776F78">
      <w:pPr>
        <w:rPr>
          <w:b/>
        </w:rPr>
      </w:pPr>
    </w:p>
    <w:p w:rsidR="00760261" w:rsidRDefault="00760261">
      <w:pPr>
        <w:rPr>
          <w:b/>
        </w:rPr>
      </w:pPr>
    </w:p>
    <w:p w:rsidR="00F10266" w:rsidRPr="00B27992" w:rsidRDefault="00F10266">
      <w:pPr>
        <w:rPr>
          <w:b/>
        </w:rPr>
      </w:pPr>
    </w:p>
    <w:p w:rsidR="00225766" w:rsidRPr="00D810A8" w:rsidRDefault="00225766" w:rsidP="00225766">
      <w:pPr>
        <w:rPr>
          <w:rFonts w:cs="Times New Roman"/>
          <w:b/>
        </w:rPr>
      </w:pPr>
      <w:r w:rsidRPr="00D810A8">
        <w:rPr>
          <w:rFonts w:cs="Times New Roman"/>
          <w:b/>
        </w:rPr>
        <w:t>EVALVÁCIA EDUKAČNEJ ČINNOSTI MŠ LIMBOVÁ,  010 07 ŽILINA</w:t>
      </w:r>
    </w:p>
    <w:p w:rsidR="00557968" w:rsidRDefault="00557968" w:rsidP="00225766">
      <w:pPr>
        <w:rPr>
          <w:rFonts w:cs="Times New Roman"/>
          <w:b/>
        </w:rPr>
      </w:pPr>
    </w:p>
    <w:p w:rsidR="00462783" w:rsidRDefault="00462783" w:rsidP="00462783">
      <w:pPr>
        <w:jc w:val="center"/>
      </w:pPr>
      <w:r>
        <w:rPr>
          <w:noProof/>
          <w:lang w:bidi="ar-SA"/>
        </w:rPr>
        <w:drawing>
          <wp:inline distT="0" distB="0" distL="0" distR="0">
            <wp:extent cx="3573780" cy="217932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34" r="-2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7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83" w:rsidRDefault="00462783" w:rsidP="00462783">
      <w:r>
        <w:t xml:space="preserve"> </w:t>
      </w:r>
    </w:p>
    <w:p w:rsidR="00462783" w:rsidRDefault="00462783" w:rsidP="00462783"/>
    <w:p w:rsidR="00462783" w:rsidRDefault="00462783" w:rsidP="00462783"/>
    <w:p w:rsidR="00462783" w:rsidRPr="00A856D5" w:rsidRDefault="00462783" w:rsidP="00462783">
      <w:pPr>
        <w:tabs>
          <w:tab w:val="left" w:pos="3000"/>
        </w:tabs>
        <w:rPr>
          <w:rFonts w:ascii="Arial Narrow" w:hAnsi="Arial Narrow"/>
        </w:rPr>
      </w:pPr>
      <w:r w:rsidRPr="00A856D5">
        <w:rPr>
          <w:rFonts w:ascii="Arial Narrow" w:hAnsi="Arial Narrow"/>
        </w:rPr>
        <w:tab/>
      </w:r>
    </w:p>
    <w:p w:rsidR="00462783" w:rsidRPr="00462783" w:rsidRDefault="00462783" w:rsidP="00462783">
      <w:pPr>
        <w:jc w:val="center"/>
        <w:rPr>
          <w:rFonts w:cs="Times New Roman"/>
        </w:rPr>
      </w:pPr>
      <w:r w:rsidRPr="00A856D5">
        <w:rPr>
          <w:rFonts w:ascii="Arial Narrow" w:eastAsia="Calibri" w:hAnsi="Arial Narrow" w:cs="Calibri"/>
        </w:rPr>
        <w:t xml:space="preserve">              </w:t>
      </w:r>
      <w:r w:rsidRPr="00462783">
        <w:rPr>
          <w:rFonts w:cs="Times New Roman"/>
          <w:sz w:val="36"/>
          <w:szCs w:val="36"/>
        </w:rPr>
        <w:t>Materská škola, Limbová 26, Žilina  010 07</w:t>
      </w:r>
    </w:p>
    <w:p w:rsidR="00462783" w:rsidRPr="00462783" w:rsidRDefault="00462783" w:rsidP="00462783">
      <w:pPr>
        <w:rPr>
          <w:rFonts w:cs="Times New Roman"/>
        </w:rPr>
      </w:pPr>
    </w:p>
    <w:p w:rsidR="00462783" w:rsidRDefault="00462783" w:rsidP="00462783">
      <w:pPr>
        <w:rPr>
          <w:rFonts w:cs="Times New Roman"/>
        </w:rPr>
      </w:pPr>
    </w:p>
    <w:p w:rsidR="00B4522E" w:rsidRPr="00462783" w:rsidRDefault="00B4522E" w:rsidP="00462783">
      <w:pPr>
        <w:rPr>
          <w:rFonts w:cs="Times New Roman"/>
        </w:rPr>
      </w:pPr>
    </w:p>
    <w:p w:rsidR="00462783" w:rsidRPr="00462783" w:rsidRDefault="00462783" w:rsidP="00462783">
      <w:pPr>
        <w:jc w:val="center"/>
        <w:rPr>
          <w:rFonts w:cs="Times New Roman"/>
          <w:b/>
        </w:rPr>
      </w:pPr>
      <w:r w:rsidRPr="00462783">
        <w:rPr>
          <w:rFonts w:cs="Times New Roman"/>
          <w:b/>
          <w:sz w:val="36"/>
          <w:szCs w:val="36"/>
        </w:rPr>
        <w:t>HODNOTENIE VÝCHOVNO-VZDELÁVACEJ ČINNOSTI</w:t>
      </w:r>
    </w:p>
    <w:p w:rsidR="00462783" w:rsidRPr="00A856D5" w:rsidRDefault="00462783" w:rsidP="00462783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462783" w:rsidRPr="00A856D5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jc w:val="center"/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Pr="00A856D5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rPr>
          <w:rFonts w:ascii="Arial Narrow" w:hAnsi="Arial Narrow"/>
          <w:sz w:val="36"/>
          <w:szCs w:val="36"/>
        </w:rPr>
      </w:pPr>
    </w:p>
    <w:p w:rsidR="00462783" w:rsidRDefault="00462783" w:rsidP="00462783">
      <w:pPr>
        <w:rPr>
          <w:rFonts w:ascii="Arial Narrow" w:hAnsi="Arial Narrow"/>
          <w:sz w:val="36"/>
          <w:szCs w:val="36"/>
        </w:rPr>
      </w:pPr>
    </w:p>
    <w:p w:rsidR="003933F6" w:rsidRDefault="003933F6" w:rsidP="00462783">
      <w:pPr>
        <w:rPr>
          <w:rFonts w:ascii="Arial Narrow" w:hAnsi="Arial Narrow"/>
          <w:sz w:val="36"/>
          <w:szCs w:val="36"/>
        </w:rPr>
      </w:pPr>
    </w:p>
    <w:p w:rsidR="00E70510" w:rsidRPr="00A856D5" w:rsidRDefault="00E70510" w:rsidP="00462783">
      <w:pPr>
        <w:rPr>
          <w:rFonts w:ascii="Arial Narrow" w:hAnsi="Arial Narrow"/>
          <w:sz w:val="36"/>
          <w:szCs w:val="36"/>
        </w:rPr>
      </w:pPr>
    </w:p>
    <w:p w:rsidR="005522E9" w:rsidRDefault="005522E9" w:rsidP="005522E9">
      <w:pPr>
        <w:jc w:val="center"/>
        <w:rPr>
          <w:sz w:val="48"/>
          <w:szCs w:val="56"/>
          <w:u w:val="single"/>
        </w:rPr>
      </w:pPr>
      <w:r>
        <w:rPr>
          <w:sz w:val="48"/>
          <w:szCs w:val="56"/>
          <w:u w:val="single"/>
        </w:rPr>
        <w:t xml:space="preserve">  Materská škola Limbová 26, Žilina</w:t>
      </w:r>
    </w:p>
    <w:p w:rsidR="005522E9" w:rsidRPr="003161D8" w:rsidRDefault="005522E9" w:rsidP="005522E9">
      <w:pPr>
        <w:jc w:val="center"/>
        <w:rPr>
          <w:sz w:val="48"/>
          <w:szCs w:val="56"/>
          <w:u w:val="single"/>
        </w:rPr>
      </w:pPr>
    </w:p>
    <w:p w:rsidR="005522E9" w:rsidRPr="000445A4" w:rsidRDefault="005522E9" w:rsidP="005522E9">
      <w:pPr>
        <w:jc w:val="center"/>
        <w:rPr>
          <w:b/>
          <w:sz w:val="48"/>
          <w:szCs w:val="56"/>
        </w:rPr>
      </w:pPr>
      <w:r>
        <w:rPr>
          <w:b/>
          <w:sz w:val="48"/>
          <w:szCs w:val="56"/>
        </w:rPr>
        <w:t>Správa o výsledkoch</w:t>
      </w:r>
      <w:r w:rsidRPr="000445A4">
        <w:rPr>
          <w:b/>
          <w:sz w:val="48"/>
          <w:szCs w:val="56"/>
        </w:rPr>
        <w:t xml:space="preserve"> výchovno-vzdelávacej </w:t>
      </w:r>
      <w:r>
        <w:rPr>
          <w:b/>
          <w:sz w:val="48"/>
          <w:szCs w:val="56"/>
        </w:rPr>
        <w:t>činnosti</w:t>
      </w:r>
      <w:r w:rsidR="00793005">
        <w:rPr>
          <w:b/>
          <w:sz w:val="48"/>
          <w:szCs w:val="56"/>
        </w:rPr>
        <w:t xml:space="preserve"> za školský rok</w:t>
      </w:r>
      <w:r w:rsidR="00760261">
        <w:rPr>
          <w:b/>
          <w:sz w:val="48"/>
          <w:szCs w:val="56"/>
        </w:rPr>
        <w:t xml:space="preserve"> 2021</w:t>
      </w:r>
      <w:r w:rsidRPr="000445A4">
        <w:rPr>
          <w:b/>
          <w:sz w:val="48"/>
          <w:szCs w:val="56"/>
          <w:lang w:val="en-US"/>
        </w:rPr>
        <w:t>/</w:t>
      </w:r>
      <w:r w:rsidR="00760261">
        <w:rPr>
          <w:b/>
          <w:sz w:val="48"/>
          <w:szCs w:val="56"/>
        </w:rPr>
        <w:t>2022</w:t>
      </w:r>
    </w:p>
    <w:p w:rsidR="005522E9" w:rsidRPr="000445A4" w:rsidRDefault="005522E9" w:rsidP="005522E9">
      <w:pPr>
        <w:jc w:val="center"/>
        <w:rPr>
          <w:b/>
          <w:sz w:val="48"/>
          <w:szCs w:val="56"/>
        </w:rPr>
      </w:pPr>
    </w:p>
    <w:p w:rsidR="005522E9" w:rsidRPr="00793005" w:rsidRDefault="005522E9" w:rsidP="005522E9">
      <w:pPr>
        <w:pStyle w:val="Odsekzoznamu"/>
        <w:numPr>
          <w:ilvl w:val="0"/>
          <w:numId w:val="27"/>
        </w:numPr>
        <w:autoSpaceDN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793005">
        <w:rPr>
          <w:rFonts w:ascii="Times New Roman" w:hAnsi="Times New Roman"/>
          <w:b/>
          <w:sz w:val="28"/>
          <w:szCs w:val="28"/>
        </w:rPr>
        <w:t>Základné</w:t>
      </w:r>
      <w:proofErr w:type="spellEnd"/>
      <w:r w:rsidRPr="007930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005">
        <w:rPr>
          <w:rFonts w:ascii="Times New Roman" w:hAnsi="Times New Roman"/>
          <w:b/>
          <w:sz w:val="28"/>
          <w:szCs w:val="28"/>
        </w:rPr>
        <w:t>identifikačné</w:t>
      </w:r>
      <w:proofErr w:type="spellEnd"/>
      <w:r w:rsidRPr="007930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005">
        <w:rPr>
          <w:rFonts w:ascii="Times New Roman" w:hAnsi="Times New Roman"/>
          <w:b/>
          <w:sz w:val="28"/>
          <w:szCs w:val="28"/>
        </w:rPr>
        <w:t>údaje</w:t>
      </w:r>
      <w:proofErr w:type="spellEnd"/>
      <w:r w:rsidRPr="00793005"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 w:rsidRPr="00793005">
        <w:rPr>
          <w:rFonts w:ascii="Times New Roman" w:hAnsi="Times New Roman"/>
          <w:b/>
          <w:sz w:val="28"/>
          <w:szCs w:val="28"/>
        </w:rPr>
        <w:t>škole</w:t>
      </w:r>
      <w:proofErr w:type="spellEnd"/>
      <w:r w:rsidRPr="00793005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Mriekatabuky"/>
        <w:tblW w:w="8568" w:type="dxa"/>
        <w:tblInd w:w="720" w:type="dxa"/>
        <w:tblLook w:val="04A0" w:firstRow="1" w:lastRow="0" w:firstColumn="1" w:lastColumn="0" w:noHBand="0" w:noVBand="1"/>
      </w:tblPr>
      <w:tblGrid>
        <w:gridCol w:w="4491"/>
        <w:gridCol w:w="4077"/>
      </w:tblGrid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rPr>
                <w:b/>
              </w:rPr>
            </w:pPr>
            <w:r>
              <w:rPr>
                <w:b/>
              </w:rPr>
              <w:t xml:space="preserve">Názov školy  a úplná adresa školy: 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A76FCA">
              <w:rPr>
                <w:rFonts w:ascii="Times New Roman" w:hAnsi="Times New Roman"/>
              </w:rPr>
              <w:t>Materská</w:t>
            </w:r>
            <w:proofErr w:type="spellEnd"/>
            <w:r w:rsidRPr="00A76FCA">
              <w:rPr>
                <w:rFonts w:ascii="Times New Roman" w:hAnsi="Times New Roman"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</w:rPr>
              <w:t>škola</w:t>
            </w:r>
            <w:proofErr w:type="spellEnd"/>
            <w:r w:rsidRPr="00A76FCA">
              <w:rPr>
                <w:rFonts w:ascii="Times New Roman" w:hAnsi="Times New Roman"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</w:rPr>
              <w:t>Limbová</w:t>
            </w:r>
            <w:proofErr w:type="spellEnd"/>
            <w:r w:rsidRPr="00A76FCA">
              <w:rPr>
                <w:rFonts w:ascii="Times New Roman" w:hAnsi="Times New Roman"/>
              </w:rPr>
              <w:t xml:space="preserve"> 26, </w:t>
            </w:r>
          </w:p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 xml:space="preserve">010 07 </w:t>
            </w:r>
            <w:proofErr w:type="spellStart"/>
            <w:r w:rsidRPr="00A76FCA">
              <w:rPr>
                <w:rFonts w:ascii="Times New Roman" w:hAnsi="Times New Roman"/>
              </w:rPr>
              <w:t>Žilina</w:t>
            </w:r>
            <w:proofErr w:type="spellEnd"/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pStyle w:val="Odsekzoznamu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Okres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A76FCA">
              <w:rPr>
                <w:rFonts w:ascii="Times New Roman" w:hAnsi="Times New Roman"/>
              </w:rPr>
              <w:t>Žilina</w:t>
            </w:r>
            <w:proofErr w:type="spellEnd"/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Titul</w:t>
            </w:r>
            <w:proofErr w:type="spellEnd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priezvisko</w:t>
            </w:r>
            <w:proofErr w:type="spellEnd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riaditeľa</w:t>
            </w:r>
            <w:proofErr w:type="spellEnd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školy</w:t>
            </w:r>
            <w:proofErr w:type="spellEnd"/>
            <w:r w:rsidRPr="00A76F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 xml:space="preserve">Mgr. Veronika </w:t>
            </w:r>
            <w:proofErr w:type="spellStart"/>
            <w:r w:rsidRPr="00A76FCA">
              <w:rPr>
                <w:rFonts w:ascii="Times New Roman" w:hAnsi="Times New Roman"/>
              </w:rPr>
              <w:t>Lovíšková</w:t>
            </w:r>
            <w:proofErr w:type="spellEnd"/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pStyle w:val="Odsekzoznamu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+421 41 568 39 72</w:t>
            </w:r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rPr>
                <w:b/>
              </w:rPr>
            </w:pPr>
            <w:r>
              <w:rPr>
                <w:b/>
              </w:rPr>
              <w:t xml:space="preserve">Webová stránka MŠ: 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http://www.limbacik.sk</w:t>
            </w:r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ms.limbova26.zilina@centrum.sk</w:t>
            </w:r>
          </w:p>
        </w:tc>
      </w:tr>
      <w:tr w:rsidR="005522E9" w:rsidTr="00793005">
        <w:tc>
          <w:tcPr>
            <w:tcW w:w="4491" w:type="dxa"/>
            <w:shd w:val="clear" w:color="auto" w:fill="auto"/>
          </w:tcPr>
          <w:p w:rsidR="005522E9" w:rsidRDefault="005522E9" w:rsidP="00793005">
            <w:pPr>
              <w:rPr>
                <w:b/>
              </w:rPr>
            </w:pPr>
            <w:r>
              <w:rPr>
                <w:b/>
              </w:rPr>
              <w:t>Zriaďovateľ MŠ:</w:t>
            </w:r>
          </w:p>
        </w:tc>
        <w:tc>
          <w:tcPr>
            <w:tcW w:w="407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A76FCA">
              <w:rPr>
                <w:rFonts w:ascii="Times New Roman" w:hAnsi="Times New Roman"/>
              </w:rPr>
              <w:t>Mesto</w:t>
            </w:r>
            <w:proofErr w:type="spellEnd"/>
            <w:r w:rsidRPr="00A76FCA">
              <w:rPr>
                <w:rFonts w:ascii="Times New Roman" w:hAnsi="Times New Roman"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</w:rPr>
              <w:t>Žilina</w:t>
            </w:r>
            <w:proofErr w:type="spellEnd"/>
          </w:p>
        </w:tc>
      </w:tr>
    </w:tbl>
    <w:p w:rsidR="005522E9" w:rsidRPr="0091160D" w:rsidRDefault="005522E9" w:rsidP="005522E9">
      <w:pPr>
        <w:rPr>
          <w:b/>
          <w:sz w:val="28"/>
        </w:rPr>
      </w:pPr>
    </w:p>
    <w:p w:rsidR="005522E9" w:rsidRDefault="005522E9" w:rsidP="005522E9">
      <w:pPr>
        <w:pStyle w:val="Odsekzoznamu"/>
        <w:numPr>
          <w:ilvl w:val="0"/>
          <w:numId w:val="27"/>
        </w:numPr>
        <w:autoSpaceDN/>
        <w:spacing w:after="0" w:line="276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Informácie</w:t>
      </w:r>
      <w:proofErr w:type="spellEnd"/>
      <w:r>
        <w:rPr>
          <w:b/>
          <w:sz w:val="28"/>
          <w:szCs w:val="28"/>
        </w:rPr>
        <w:t xml:space="preserve"> o </w:t>
      </w:r>
      <w:proofErr w:type="spellStart"/>
      <w:r>
        <w:rPr>
          <w:b/>
          <w:sz w:val="28"/>
          <w:szCs w:val="28"/>
        </w:rPr>
        <w:t>počtoch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detí</w:t>
      </w:r>
      <w:proofErr w:type="spellEnd"/>
      <w:r>
        <w:rPr>
          <w:b/>
          <w:sz w:val="28"/>
          <w:szCs w:val="28"/>
        </w:rPr>
        <w:t xml:space="preserve"> v 2. </w:t>
      </w:r>
      <w:proofErr w:type="spellStart"/>
      <w:r>
        <w:rPr>
          <w:b/>
          <w:sz w:val="28"/>
          <w:szCs w:val="28"/>
        </w:rPr>
        <w:t>polroku</w:t>
      </w:r>
      <w:proofErr w:type="spellEnd"/>
      <w:r>
        <w:rPr>
          <w:b/>
          <w:sz w:val="28"/>
          <w:szCs w:val="28"/>
        </w:rPr>
        <w:t>:</w:t>
      </w:r>
    </w:p>
    <w:p w:rsidR="005522E9" w:rsidRPr="0091160D" w:rsidRDefault="005522E9" w:rsidP="005522E9">
      <w:pPr>
        <w:pStyle w:val="Odsekzoznamu"/>
        <w:spacing w:after="0"/>
        <w:rPr>
          <w:b/>
          <w:szCs w:val="28"/>
        </w:rPr>
      </w:pPr>
    </w:p>
    <w:tbl>
      <w:tblPr>
        <w:tblStyle w:val="Mriekatabuky"/>
        <w:tblW w:w="8445" w:type="dxa"/>
        <w:tblInd w:w="720" w:type="dxa"/>
        <w:tblLook w:val="04A0" w:firstRow="1" w:lastRow="0" w:firstColumn="1" w:lastColumn="0" w:noHBand="0" w:noVBand="1"/>
      </w:tblPr>
      <w:tblGrid>
        <w:gridCol w:w="1911"/>
        <w:gridCol w:w="1036"/>
        <w:gridCol w:w="827"/>
        <w:gridCol w:w="1025"/>
        <w:gridCol w:w="1157"/>
        <w:gridCol w:w="1125"/>
        <w:gridCol w:w="1364"/>
      </w:tblGrid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6FCA">
              <w:rPr>
                <w:rFonts w:ascii="Times New Roman" w:hAnsi="Times New Roman"/>
                <w:b/>
                <w:sz w:val="28"/>
                <w:szCs w:val="28"/>
              </w:rPr>
              <w:t>TRIEDY</w:t>
            </w:r>
          </w:p>
        </w:tc>
        <w:tc>
          <w:tcPr>
            <w:tcW w:w="1036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Veková</w:t>
            </w:r>
            <w:proofErr w:type="spellEnd"/>
            <w:r w:rsidRPr="00A76F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6FCA">
              <w:rPr>
                <w:rFonts w:ascii="Times New Roman" w:hAnsi="Times New Roman"/>
                <w:b/>
              </w:rPr>
              <w:t>skupina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Spolu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Chlapci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Dievčatá</w:t>
            </w:r>
            <w:proofErr w:type="spellEnd"/>
            <w:r w:rsidRPr="00A76F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 xml:space="preserve">Odch.do </w:t>
            </w:r>
            <w:proofErr w:type="spellStart"/>
            <w:r w:rsidRPr="00A76FCA">
              <w:rPr>
                <w:rFonts w:ascii="Times New Roman" w:hAnsi="Times New Roman"/>
                <w:b/>
              </w:rPr>
              <w:t>školy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Deti</w:t>
            </w:r>
            <w:proofErr w:type="spellEnd"/>
            <w:r w:rsidRPr="00A76FCA">
              <w:rPr>
                <w:rFonts w:ascii="Times New Roman" w:hAnsi="Times New Roman"/>
                <w:b/>
              </w:rPr>
              <w:t xml:space="preserve"> s </w:t>
            </w:r>
            <w:proofErr w:type="spellStart"/>
            <w:r w:rsidRPr="00A76FCA">
              <w:rPr>
                <w:rFonts w:ascii="Times New Roman" w:hAnsi="Times New Roman"/>
                <w:b/>
              </w:rPr>
              <w:t>odlož</w:t>
            </w:r>
            <w:proofErr w:type="spellEnd"/>
            <w:r w:rsidRPr="00A76FCA">
              <w:rPr>
                <w:rFonts w:ascii="Times New Roman" w:hAnsi="Times New Roman"/>
                <w:b/>
              </w:rPr>
              <w:t>. ŠD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4- 5 </w:t>
            </w:r>
            <w:r w:rsidR="005522E9"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– 6 </w:t>
            </w:r>
            <w:r w:rsidR="005522E9"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041C7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>4 – 5r.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– 4 </w:t>
            </w:r>
            <w:r w:rsidR="005522E9"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22E9" w:rsidRPr="00A76F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5 </w:t>
            </w:r>
            <w:r w:rsidR="005522E9"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– 6 </w:t>
            </w:r>
            <w:r w:rsidR="005522E9"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>4 – 5</w:t>
            </w:r>
            <w:r w:rsidR="00760261">
              <w:rPr>
                <w:rFonts w:ascii="Times New Roman" w:hAnsi="Times New Roman"/>
                <w:b/>
              </w:rPr>
              <w:t xml:space="preserve"> </w:t>
            </w:r>
            <w:r w:rsidRPr="00A76FCA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0</w:t>
            </w:r>
          </w:p>
        </w:tc>
      </w:tr>
      <w:tr w:rsidR="005522E9" w:rsidTr="00793005">
        <w:tc>
          <w:tcPr>
            <w:tcW w:w="1910" w:type="dxa"/>
            <w:shd w:val="clear" w:color="auto" w:fill="auto"/>
          </w:tcPr>
          <w:p w:rsidR="005522E9" w:rsidRPr="00A76FCA" w:rsidRDefault="005522E9" w:rsidP="005522E9">
            <w:pPr>
              <w:pStyle w:val="Odsekzoznamu"/>
              <w:numPr>
                <w:ilvl w:val="0"/>
                <w:numId w:val="28"/>
              </w:numPr>
              <w:autoSpaceDN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76FCA">
              <w:rPr>
                <w:rFonts w:ascii="Times New Roman" w:hAnsi="Times New Roman"/>
                <w:b/>
              </w:rPr>
              <w:t>trieda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>5 – 6r.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 w:rsidRPr="00A76FCA">
              <w:rPr>
                <w:rFonts w:ascii="Times New Roman" w:hAnsi="Times New Roman"/>
              </w:rPr>
              <w:t>21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522E9" w:rsidTr="00793005">
        <w:trPr>
          <w:trHeight w:val="339"/>
        </w:trPr>
        <w:tc>
          <w:tcPr>
            <w:tcW w:w="1910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036" w:type="dxa"/>
            <w:shd w:val="clear" w:color="auto" w:fill="auto"/>
          </w:tcPr>
          <w:p w:rsidR="005522E9" w:rsidRPr="00A76FCA" w:rsidRDefault="005522E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 w:rsidRPr="00A76FCA">
              <w:rPr>
                <w:rFonts w:ascii="Times New Roman" w:hAnsi="Times New Roman"/>
                <w:b/>
              </w:rPr>
              <w:t>--------</w:t>
            </w:r>
          </w:p>
        </w:tc>
        <w:tc>
          <w:tcPr>
            <w:tcW w:w="827" w:type="dxa"/>
            <w:shd w:val="clear" w:color="auto" w:fill="auto"/>
          </w:tcPr>
          <w:p w:rsidR="005522E9" w:rsidRPr="00A76FCA" w:rsidRDefault="00760261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1025" w:type="dxa"/>
            <w:shd w:val="clear" w:color="auto" w:fill="auto"/>
          </w:tcPr>
          <w:p w:rsidR="005522E9" w:rsidRPr="00A76FCA" w:rsidRDefault="00041C7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157" w:type="dxa"/>
            <w:shd w:val="clear" w:color="auto" w:fill="auto"/>
          </w:tcPr>
          <w:p w:rsidR="005522E9" w:rsidRPr="00A76FCA" w:rsidRDefault="00041C7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25" w:type="dxa"/>
            <w:shd w:val="clear" w:color="auto" w:fill="auto"/>
          </w:tcPr>
          <w:p w:rsidR="005522E9" w:rsidRPr="00A76FCA" w:rsidRDefault="00041C7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364" w:type="dxa"/>
            <w:shd w:val="clear" w:color="auto" w:fill="auto"/>
          </w:tcPr>
          <w:p w:rsidR="005522E9" w:rsidRPr="00A76FCA" w:rsidRDefault="00041C79" w:rsidP="00793005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5522E9" w:rsidRPr="00A76FCA" w:rsidRDefault="005522E9" w:rsidP="005522E9">
      <w:pPr>
        <w:rPr>
          <w:rFonts w:cs="Times New Roman"/>
          <w:b/>
          <w:sz w:val="28"/>
        </w:rPr>
      </w:pPr>
    </w:p>
    <w:p w:rsidR="00041C79" w:rsidRDefault="00041C79" w:rsidP="00041C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Charakteristika školy:</w:t>
      </w:r>
    </w:p>
    <w:p w:rsidR="00B4522E" w:rsidRDefault="00B4522E" w:rsidP="00041C79">
      <w:pPr>
        <w:rPr>
          <w:b/>
          <w:bCs/>
          <w:u w:val="single"/>
        </w:rPr>
      </w:pPr>
    </w:p>
    <w:p w:rsidR="00041C79" w:rsidRPr="00B4522E" w:rsidRDefault="00041C79" w:rsidP="00B4522E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Naša materská škola je v </w:t>
      </w:r>
      <w:proofErr w:type="spellStart"/>
      <w:r>
        <w:rPr>
          <w:rFonts w:eastAsia="Times New Roman" w:cs="Times New Roman"/>
        </w:rPr>
        <w:t>súčastnosti</w:t>
      </w:r>
      <w:proofErr w:type="spellEnd"/>
      <w:r>
        <w:rPr>
          <w:rFonts w:eastAsia="Times New Roman" w:cs="Times New Roman"/>
        </w:rPr>
        <w:t xml:space="preserve"> 8 triedna. Poskytuje </w:t>
      </w:r>
      <w:proofErr w:type="spellStart"/>
      <w:r>
        <w:rPr>
          <w:rFonts w:eastAsia="Times New Roman" w:cs="Times New Roman"/>
        </w:rPr>
        <w:t>predprimárne</w:t>
      </w:r>
      <w:proofErr w:type="spellEnd"/>
      <w:r>
        <w:rPr>
          <w:rFonts w:eastAsia="Times New Roman" w:cs="Times New Roman"/>
        </w:rPr>
        <w:t xml:space="preserve"> vzdelávanie deťom od 3 do 6 rokov a deťom s odloženou školskou dochádzkou. Ťažisko edukačného procesu vychádza z </w:t>
      </w:r>
      <w:r>
        <w:rPr>
          <w:rFonts w:eastAsia="Times New Roman" w:cs="Times New Roman"/>
          <w:i/>
          <w:iCs/>
        </w:rPr>
        <w:t>našej filozofie,</w:t>
      </w:r>
      <w:r>
        <w:rPr>
          <w:rFonts w:eastAsia="Times New Roman" w:cs="Times New Roman"/>
        </w:rPr>
        <w:t> ktorá znie: </w:t>
      </w:r>
      <w:r>
        <w:rPr>
          <w:rFonts w:eastAsia="Times New Roman" w:cs="Times New Roman"/>
          <w:i/>
          <w:iCs/>
        </w:rPr>
        <w:t>"Materská škola, j</w:t>
      </w:r>
      <w:r w:rsidR="00452A4B">
        <w:rPr>
          <w:rFonts w:eastAsia="Times New Roman" w:cs="Times New Roman"/>
          <w:i/>
          <w:iCs/>
        </w:rPr>
        <w:t>e miesto, kde mi pomôžu nájsť samého</w:t>
      </w:r>
      <w:r>
        <w:rPr>
          <w:rFonts w:eastAsia="Times New Roman" w:cs="Times New Roman"/>
          <w:i/>
          <w:iCs/>
        </w:rPr>
        <w:t xml:space="preserve"> seba."</w:t>
      </w:r>
      <w:r>
        <w:rPr>
          <w:rFonts w:eastAsia="Times New Roman" w:cs="Times New Roman"/>
        </w:rPr>
        <w:br/>
        <w:t>To pre nás znamená pristupovať k vašim deťom s individualitou, rešpektom a toleranciou.</w:t>
      </w:r>
      <w:r>
        <w:rPr>
          <w:rFonts w:eastAsia="Times New Roman" w:cs="Times New Roman"/>
        </w:rPr>
        <w:br/>
        <w:t>Snažíme sa pomocou tvorivo- humanistickej výchovy  u detí vytvoriť trvalejší rebríček hodnôt a ich prirodzený detský prejav.</w:t>
      </w:r>
      <w:r>
        <w:rPr>
          <w:rFonts w:eastAsia="Times New Roman" w:cs="Times New Roman"/>
        </w:rPr>
        <w:br/>
        <w:t>Vnímanie každého dieťaťa ako osobnosti nám umožňuje dosiahnuť vyššiu emocionálnu, sociálnu a kognitívnu úroveň vzdelávania, ktorá tvorí základ pripravenosti pre školské vzdelávanie.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</w:r>
      <w:r>
        <w:rPr>
          <w:rFonts w:eastAsia="Times New Roman" w:cs="Times New Roman"/>
          <w:b/>
          <w:bCs/>
          <w:i/>
          <w:iCs/>
        </w:rPr>
        <w:t>Strategické ciele našej školy:</w:t>
      </w:r>
      <w:r>
        <w:rPr>
          <w:rFonts w:eastAsia="Times New Roman" w:cs="Times New Roman"/>
        </w:rPr>
        <w:br/>
        <w:t xml:space="preserve">Napĺňaním vlastných cieľov školy prostredníctvom obsahu vzdelávania, metód, foriem a pedagogického majstrovstva, ktoré spočíva v orientácií na individuálne osobitosti dieťaťa, vedie k možnosti dosiahnuť osobnú skúsenosť </w:t>
      </w:r>
      <w:r w:rsidR="00B4522E">
        <w:rPr>
          <w:rFonts w:eastAsia="Times New Roman" w:cs="Times New Roman"/>
        </w:rPr>
        <w:t>a prežívať ju všetkými zmyslami.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i/>
          <w:iCs/>
        </w:rPr>
        <w:t>Prioritné hodnoty školy sú:</w:t>
      </w:r>
      <w:r>
        <w:rPr>
          <w:rFonts w:eastAsia="Times New Roman" w:cs="Times New Roman"/>
        </w:rPr>
        <w:br/>
        <w:t>- vychovávať zdravé, sebavedomé, samostatné a tolerantné deti,</w:t>
      </w:r>
      <w:r>
        <w:rPr>
          <w:rFonts w:eastAsia="Times New Roman" w:cs="Times New Roman"/>
        </w:rPr>
        <w:br/>
        <w:t>- udržanie dobrých vzťahov medzi materskou školou a rodičmi,</w:t>
      </w:r>
      <w:r>
        <w:rPr>
          <w:rFonts w:eastAsia="Times New Roman" w:cs="Times New Roman"/>
        </w:rPr>
        <w:br/>
        <w:t>- rešpektovať priestor pre rast dieťaťa- oboznámenie s cudzím jazykom,</w:t>
      </w:r>
      <w:r>
        <w:rPr>
          <w:rFonts w:eastAsia="Times New Roman" w:cs="Times New Roman"/>
        </w:rPr>
        <w:br/>
        <w:t>- rozvíjať zručnosti pri práci s IKT,</w:t>
      </w:r>
      <w:r>
        <w:rPr>
          <w:rFonts w:eastAsia="Times New Roman" w:cs="Times New Roman"/>
        </w:rPr>
        <w:br/>
        <w:t>- realizovať rozvojové školské projekty- Zelená škola,</w:t>
      </w:r>
      <w:r>
        <w:rPr>
          <w:rFonts w:eastAsia="Times New Roman" w:cs="Times New Roman"/>
        </w:rPr>
        <w:br/>
        <w:t>- akceptácia- prijať dieťa také aké je, bez predsudkov a podmienok,</w:t>
      </w:r>
      <w:r>
        <w:rPr>
          <w:rFonts w:eastAsia="Times New Roman" w:cs="Times New Roman"/>
        </w:rPr>
        <w:br/>
        <w:t>- kreativita- učenie sa prostredníctvom zážitkov, skúseností,</w:t>
      </w:r>
      <w:r>
        <w:rPr>
          <w:rFonts w:eastAsia="Times New Roman" w:cs="Times New Roman"/>
        </w:rPr>
        <w:br/>
        <w:t xml:space="preserve">- učiteľ v pozícií </w:t>
      </w:r>
      <w:proofErr w:type="spellStart"/>
      <w:r>
        <w:rPr>
          <w:rFonts w:eastAsia="Times New Roman" w:cs="Times New Roman"/>
        </w:rPr>
        <w:t>facilitátora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usmerňovateľ</w:t>
      </w:r>
      <w:proofErr w:type="spellEnd"/>
      <w:r>
        <w:rPr>
          <w:rFonts w:eastAsia="Times New Roman" w:cs="Times New Roman"/>
        </w:rPr>
        <w:t>, koordinátor),</w:t>
      </w:r>
      <w:r>
        <w:rPr>
          <w:rFonts w:eastAsia="Times New Roman" w:cs="Times New Roman"/>
        </w:rPr>
        <w:br/>
        <w:t>- odborný rast učiteľov- hľadať a objavovať nové cesty k vzdelávaniu</w:t>
      </w:r>
      <w:r>
        <w:rPr>
          <w:rFonts w:eastAsia="Times New Roman" w:cs="Times New Roman"/>
        </w:rPr>
        <w:br/>
        <w:t>(osobnostný a profesionálny rozvoj, sebavzdelávanie, kreatívne myslenie a konanie).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041C79">
      <w:r>
        <w:rPr>
          <w:rFonts w:eastAsia="Times New Roman" w:cs="Times New Roman"/>
          <w:b/>
          <w:u w:val="single"/>
        </w:rPr>
        <w:t xml:space="preserve"> Školský rok 2021/2022: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B4522E">
      <w:pPr>
        <w:spacing w:line="276" w:lineRule="auto"/>
      </w:pPr>
      <w:r>
        <w:rPr>
          <w:rFonts w:eastAsia="Times New Roman" w:cs="Times New Roman"/>
        </w:rPr>
        <w:t>Práca s deťmi bola poznačená častými absenciami a zatváraním materskej školy z dôvodu pandémie COVID – 19. Bol zavedený školský semafor, podľa ktorého sme dodržiavali hygienické nariadenia a prispôsobili im výchovno-vzdelávaciu činnosť. Po uvoľnení opatrení  v druhom polroku sa obnovili celoškolské akcie.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041C79">
      <w:r>
        <w:rPr>
          <w:rFonts w:eastAsia="Times New Roman" w:cs="Times New Roman"/>
          <w:b/>
          <w:u w:val="single"/>
        </w:rPr>
        <w:t>Spolupráca s inými inštitúciami: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041C79">
      <w:r>
        <w:rPr>
          <w:rFonts w:eastAsia="Times New Roman" w:cs="Times New Roman"/>
        </w:rPr>
        <w:t>· spolupráca s ZŠ Limbová  - rozvíjanie počítačovej gramotnosti</w:t>
      </w:r>
    </w:p>
    <w:p w:rsidR="00041C79" w:rsidRDefault="00041C79" w:rsidP="00041C79">
      <w:r>
        <w:rPr>
          <w:rFonts w:eastAsia="Times New Roman" w:cs="Times New Roman"/>
        </w:rPr>
        <w:t>· spolupráca s plaveckou školou NEREUS – plavecký výcvik</w:t>
      </w:r>
    </w:p>
    <w:p w:rsidR="00041C79" w:rsidRDefault="00041C79" w:rsidP="00041C79">
      <w:r>
        <w:rPr>
          <w:rFonts w:eastAsia="Times New Roman" w:cs="Times New Roman"/>
        </w:rPr>
        <w:t>· spolupráca s PPP – diagnostika detí</w:t>
      </w:r>
    </w:p>
    <w:p w:rsidR="00041C79" w:rsidRDefault="00041C79" w:rsidP="00041C79">
      <w:r>
        <w:rPr>
          <w:rFonts w:eastAsia="Times New Roman" w:cs="Times New Roman"/>
          <w:b/>
          <w:u w:val="single"/>
        </w:rPr>
        <w:t>Spolupráca s rodinou: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452A4B">
      <w:pPr>
        <w:spacing w:line="276" w:lineRule="auto"/>
      </w:pPr>
      <w:r>
        <w:rPr>
          <w:rFonts w:eastAsia="Times New Roman" w:cs="Times New Roman"/>
        </w:rPr>
        <w:t xml:space="preserve">Uvedomujeme si, že významný sociálny vzťah ovplyvňujúci úspešnosť predškolskej edukácie predstavuje vzťah rodiny a školy. Dôveru si naša MŠ budovala a buduje u rodičov tým, že poskytuje možnosť získavania informácií a spoločných zážitkov prostredníctvom triednych stretnutí. Ak rodič vidí, že jeho dieťa sa cíti v našej MŠ dobre a bezpečne, zvyšuje sa jeho dôvera v inštitúciu MŠ a vytvára sa následná participácia medzi rodičmi a pedagógmi MŠ. 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041C79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Školské akcie a aktivity:</w:t>
      </w:r>
    </w:p>
    <w:p w:rsidR="00041C79" w:rsidRDefault="00041C79" w:rsidP="00041C79"/>
    <w:p w:rsidR="00041C79" w:rsidRDefault="00041C79" w:rsidP="00452A4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Divadelné predstavenia                                                                                                    </w:t>
      </w:r>
    </w:p>
    <w:p w:rsidR="00041C79" w:rsidRDefault="00041C79" w:rsidP="00452A4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Plavecký výcvik                                                                                                                  </w:t>
      </w:r>
    </w:p>
    <w:p w:rsidR="00041C79" w:rsidRDefault="00041C79" w:rsidP="00452A4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Výroba plagátov ku Dňu Zeme                                                                                                                                                                                                                      Návšteva Lesoparku                                                                                                                                              Karneval                                                                                                                                        Besiedka ku dňu matiek                                                                                                  </w:t>
      </w:r>
    </w:p>
    <w:p w:rsidR="00041C79" w:rsidRPr="00041C79" w:rsidRDefault="00041C79" w:rsidP="00452A4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Rozlúčkový koncert</w:t>
      </w:r>
    </w:p>
    <w:p w:rsidR="00041C79" w:rsidRDefault="00041C79" w:rsidP="00041C79">
      <w:pPr>
        <w:rPr>
          <w:rFonts w:eastAsia="Times New Roman" w:cs="Times New Roman"/>
        </w:rPr>
      </w:pPr>
    </w:p>
    <w:p w:rsidR="00041C79" w:rsidRDefault="00041C79" w:rsidP="00041C79">
      <w:pPr>
        <w:rPr>
          <w:rFonts w:cs="Times New Roman"/>
          <w:b/>
          <w:bCs/>
        </w:rPr>
      </w:pPr>
    </w:p>
    <w:p w:rsidR="00041C79" w:rsidRDefault="00041C79" w:rsidP="00041C79">
      <w:r>
        <w:rPr>
          <w:rFonts w:cs="Times New Roman"/>
          <w:b/>
          <w:sz w:val="28"/>
          <w:szCs w:val="28"/>
          <w:u w:val="single"/>
        </w:rPr>
        <w:t>Školský vzdelávací program MŠ Limbová</w:t>
      </w:r>
    </w:p>
    <w:p w:rsidR="00041C79" w:rsidRDefault="00041C79" w:rsidP="00041C79">
      <w:pPr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I. polrok školského roka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SEPTEMBER</w:t>
      </w:r>
      <w:r>
        <w:rPr>
          <w:rFonts w:cs="Times New Roman"/>
        </w:rPr>
        <w:br/>
        <w:t>-  </w:t>
      </w:r>
      <w:proofErr w:type="spellStart"/>
      <w:r>
        <w:rPr>
          <w:rFonts w:cs="Times New Roman"/>
        </w:rPr>
        <w:t>Limbáčik</w:t>
      </w:r>
      <w:proofErr w:type="spellEnd"/>
      <w:r>
        <w:rPr>
          <w:rFonts w:cs="Times New Roman"/>
        </w:rPr>
        <w:t xml:space="preserve"> víta - poznaj svoju škôlku, kamaráta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OKTÓBER</w:t>
      </w:r>
      <w:r>
        <w:rPr>
          <w:rFonts w:cs="Times New Roman"/>
        </w:rPr>
        <w:br/>
        <w:t>-  Vitamíny z našej záhrady - výstavka plodov z domácich zdrojov</w:t>
      </w:r>
      <w:r>
        <w:rPr>
          <w:rFonts w:cs="Times New Roman"/>
        </w:rPr>
        <w:br/>
        <w:t>-  Šarkan letí, za ním deti</w:t>
      </w:r>
      <w:r>
        <w:rPr>
          <w:rFonts w:cs="Times New Roman"/>
        </w:rPr>
        <w:br/>
        <w:t>-  </w:t>
      </w:r>
      <w:proofErr w:type="spellStart"/>
      <w:r>
        <w:rPr>
          <w:rFonts w:cs="Times New Roman"/>
        </w:rPr>
        <w:t>Gaštanková</w:t>
      </w:r>
      <w:proofErr w:type="spellEnd"/>
      <w:r>
        <w:rPr>
          <w:rFonts w:cs="Times New Roman"/>
        </w:rPr>
        <w:t xml:space="preserve"> dielňa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NOVEMBER</w:t>
      </w:r>
      <w:r>
        <w:rPr>
          <w:rFonts w:cs="Times New Roman"/>
        </w:rPr>
        <w:br/>
        <w:t>-  </w:t>
      </w:r>
      <w:proofErr w:type="spellStart"/>
      <w:r>
        <w:rPr>
          <w:rFonts w:cs="Times New Roman"/>
        </w:rPr>
        <w:t>Limbáčik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dopraváčik</w:t>
      </w:r>
      <w:proofErr w:type="spellEnd"/>
      <w:r>
        <w:rPr>
          <w:rFonts w:cs="Times New Roman"/>
        </w:rPr>
        <w:t xml:space="preserve"> - beseda s príslušníkom polície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DECEMBER</w:t>
      </w:r>
      <w:r>
        <w:rPr>
          <w:rFonts w:cs="Times New Roman"/>
        </w:rPr>
        <w:br/>
        <w:t>-  Mikuláš</w:t>
      </w:r>
      <w:r>
        <w:rPr>
          <w:rFonts w:cs="Times New Roman"/>
        </w:rPr>
        <w:br/>
        <w:t>-  Čas vianočný, čas sviatočný</w:t>
      </w:r>
      <w:r>
        <w:rPr>
          <w:rFonts w:cs="Times New Roman"/>
        </w:rPr>
        <w:br/>
        <w:t>-  Vianočná tržnica - pečenie medovníkov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JANUÁR</w:t>
      </w:r>
      <w:r>
        <w:rPr>
          <w:rFonts w:cs="Times New Roman"/>
        </w:rPr>
        <w:br/>
        <w:t>-  Hry so snehom - stavanie snehuliakov</w:t>
      </w:r>
      <w:r>
        <w:rPr>
          <w:rFonts w:cs="Times New Roman"/>
        </w:rPr>
        <w:br/>
        <w:t>-  Biela a modrá - zima na výkrese, súťaž medzi triedami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  <w:u w:val="single"/>
        </w:rPr>
        <w:t xml:space="preserve"> II. polrok školského roka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FEBRUÁR</w:t>
      </w:r>
      <w:r>
        <w:rPr>
          <w:rFonts w:cs="Times New Roman"/>
        </w:rPr>
        <w:br/>
        <w:t xml:space="preserve">-  veselé srdiečka - </w:t>
      </w:r>
      <w:proofErr w:type="spellStart"/>
      <w:r>
        <w:rPr>
          <w:rFonts w:cs="Times New Roman"/>
        </w:rPr>
        <w:t>valentínka</w:t>
      </w:r>
      <w:proofErr w:type="spellEnd"/>
      <w:r>
        <w:rPr>
          <w:rFonts w:cs="Times New Roman"/>
        </w:rPr>
        <w:t xml:space="preserve"> pre kamaráta</w:t>
      </w:r>
      <w:r>
        <w:rPr>
          <w:rFonts w:cs="Times New Roman"/>
        </w:rPr>
        <w:br/>
        <w:t>-  karneval - fašiangové zvyky, tradície</w:t>
      </w:r>
      <w:r>
        <w:rPr>
          <w:rFonts w:cs="Times New Roman"/>
        </w:rPr>
        <w:br/>
        <w:t>-  hoci sme maličkí, už vieme básničky - triedne kolo v recitácií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041C79" w:rsidRDefault="00041C79" w:rsidP="00041C79">
      <w:pPr>
        <w:rPr>
          <w:rFonts w:cs="Times New Roman"/>
        </w:rPr>
      </w:pPr>
      <w:r>
        <w:rPr>
          <w:rFonts w:cs="Times New Roman"/>
          <w:b/>
          <w:bCs/>
        </w:rPr>
        <w:t>MAREC</w:t>
      </w:r>
      <w:r>
        <w:rPr>
          <w:rFonts w:cs="Times New Roman"/>
        </w:rPr>
        <w:br/>
        <w:t>-  veľkonočné vajíčko - symboly Veľkej noci</w:t>
      </w:r>
      <w:r>
        <w:rPr>
          <w:rFonts w:cs="Times New Roman"/>
        </w:rPr>
        <w:br/>
        <w:t>-  kniha môj kamarát - návšteva mestskej knižnice</w:t>
      </w:r>
      <w:r>
        <w:rPr>
          <w:rFonts w:cs="Times New Roman"/>
        </w:rPr>
        <w:br/>
        <w:t>-  mám básničku na jazýčku - školské kolo v recitácií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APRÍL</w:t>
      </w:r>
      <w:r>
        <w:rPr>
          <w:rFonts w:cs="Times New Roman"/>
        </w:rPr>
        <w:br/>
        <w:t>-  kolobežka rýchlo bežká</w:t>
      </w:r>
      <w:r>
        <w:rPr>
          <w:rFonts w:cs="Times New Roman"/>
        </w:rPr>
        <w:br/>
        <w:t>-  pre múdre hlavičky - súťaže tried</w:t>
      </w:r>
      <w:r>
        <w:rPr>
          <w:rFonts w:cs="Times New Roman"/>
        </w:rPr>
        <w:br/>
        <w:t>-  Deň Zeme, človek ako súčasť prírody - starostlivosť o životné prostredie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MÁJ</w:t>
      </w:r>
      <w:r>
        <w:rPr>
          <w:rFonts w:cs="Times New Roman"/>
        </w:rPr>
        <w:br/>
        <w:t>-  ruky, ruky, ručičky - príprava darčekov pre mamičky</w:t>
      </w:r>
      <w:r>
        <w:rPr>
          <w:rFonts w:cs="Times New Roman"/>
        </w:rPr>
        <w:br/>
        <w:t>-  Deň matiek - hovoria to deti, tato, naša mama, to je zlato</w:t>
      </w:r>
      <w:r>
        <w:rPr>
          <w:rFonts w:cs="Times New Roman"/>
        </w:rPr>
        <w:br/>
        <w:t>-  ľudia a hviezdy - kvíz pre predškolákov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</w:rPr>
        <w:t>JÚN</w:t>
      </w:r>
      <w:r>
        <w:rPr>
          <w:rFonts w:cs="Times New Roman"/>
        </w:rPr>
        <w:br/>
        <w:t>-  MDD - celoškolská akcia</w:t>
      </w:r>
      <w:r>
        <w:rPr>
          <w:rFonts w:cs="Times New Roman"/>
        </w:rPr>
        <w:br/>
        <w:t>-  umenie ľudí spája - prezentácia krúžkových činností</w:t>
      </w:r>
      <w:r>
        <w:rPr>
          <w:rFonts w:cs="Times New Roman"/>
        </w:rPr>
        <w:br/>
        <w:t>-  Deň otcov - otecka mám rád, lebo je kamarát</w:t>
      </w:r>
      <w:r>
        <w:rPr>
          <w:rFonts w:cs="Times New Roman"/>
        </w:rPr>
        <w:br/>
        <w:t xml:space="preserve">-  rozlúčka s predškolákmi - </w:t>
      </w:r>
      <w:proofErr w:type="spellStart"/>
      <w:r>
        <w:rPr>
          <w:rFonts w:cs="Times New Roman"/>
        </w:rPr>
        <w:t>limbáčik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predŠkoláčik</w:t>
      </w:r>
      <w:proofErr w:type="spellEnd"/>
      <w:r>
        <w:rPr>
          <w:rFonts w:cs="Times New Roman"/>
        </w:rPr>
        <w:br/>
      </w:r>
      <w:r>
        <w:rPr>
          <w:rFonts w:cs="Times New Roman"/>
        </w:rPr>
        <w:lastRenderedPageBreak/>
        <w:br/>
      </w:r>
      <w:r>
        <w:rPr>
          <w:rFonts w:cs="Times New Roman"/>
        </w:rPr>
        <w:br/>
      </w:r>
      <w:r>
        <w:rPr>
          <w:rFonts w:cs="Times New Roman"/>
          <w:b/>
          <w:bCs/>
          <w:u w:val="single"/>
        </w:rPr>
        <w:t>PROGRAM DŇA</w:t>
      </w:r>
    </w:p>
    <w:p w:rsidR="00041C79" w:rsidRDefault="00041C79" w:rsidP="00452A4B">
      <w:pPr>
        <w:spacing w:line="276" w:lineRule="auto"/>
      </w:pPr>
      <w:r>
        <w:rPr>
          <w:rFonts w:cs="Times New Roman"/>
        </w:rPr>
        <w:br/>
        <w:t>6:30  schádzanie detí v spoločenských priestoroch   </w:t>
      </w:r>
      <w:r>
        <w:rPr>
          <w:rFonts w:cs="Times New Roman"/>
        </w:rPr>
        <w:br/>
        <w:t>7:00  hrové činnosti podľa voľby detí na jednotlivých triedach, </w:t>
      </w:r>
      <w:r>
        <w:rPr>
          <w:rFonts w:cs="Times New Roman"/>
        </w:rPr>
        <w:br/>
        <w:t>        didaktické aktivity, pohybové a relaxačné cvičenia   </w:t>
      </w:r>
      <w:r>
        <w:rPr>
          <w:rFonts w:cs="Times New Roman"/>
        </w:rPr>
        <w:br/>
        <w:t>8:45 desiata   </w:t>
      </w:r>
      <w:r>
        <w:rPr>
          <w:rFonts w:cs="Times New Roman"/>
        </w:rPr>
        <w:br/>
        <w:t>9:00 edukačné aktivity, pobyt vonku, hygiena </w:t>
      </w:r>
      <w:r>
        <w:rPr>
          <w:rFonts w:cs="Times New Roman"/>
        </w:rPr>
        <w:br/>
        <w:t>11:15 obed </w:t>
      </w:r>
      <w:r>
        <w:rPr>
          <w:rFonts w:cs="Times New Roman"/>
        </w:rPr>
        <w:br/>
        <w:t>11:50 dentálna hygiena, príprava na odpočinok, odpočinok </w:t>
      </w:r>
      <w:r>
        <w:rPr>
          <w:rFonts w:cs="Times New Roman"/>
        </w:rPr>
        <w:br/>
        <w:t>14:30 olovrant </w:t>
      </w:r>
      <w:r>
        <w:rPr>
          <w:rFonts w:cs="Times New Roman"/>
        </w:rPr>
        <w:br/>
        <w:t>15:00 edukačné aktivity, hrové činnosti </w:t>
      </w:r>
      <w:r>
        <w:rPr>
          <w:rFonts w:cs="Times New Roman"/>
        </w:rPr>
        <w:br/>
        <w:t>16:30 rozchádzanie detí v spoločenskej miestnosti do 16:30</w:t>
      </w:r>
      <w:r w:rsidR="00B1447E">
        <w:rPr>
          <w:rFonts w:cs="Times New Roman"/>
        </w:rPr>
        <w:t>.</w:t>
      </w:r>
    </w:p>
    <w:p w:rsidR="00041C79" w:rsidRDefault="00041C79" w:rsidP="00041C79">
      <w:pPr>
        <w:pStyle w:val="Odsekzoznamu"/>
        <w:rPr>
          <w:rFonts w:ascii="Times New Roman" w:hAnsi="Times New Roman"/>
          <w:sz w:val="24"/>
          <w:szCs w:val="24"/>
        </w:rPr>
      </w:pPr>
    </w:p>
    <w:p w:rsidR="00041C79" w:rsidRDefault="00041C79" w:rsidP="00041C79">
      <w:pPr>
        <w:rPr>
          <w:rFonts w:cs="Times New Roman"/>
        </w:rPr>
      </w:pPr>
      <w:proofErr w:type="spellStart"/>
      <w:r>
        <w:rPr>
          <w:rFonts w:cs="Times New Roman"/>
          <w:b/>
          <w:u w:val="single"/>
        </w:rPr>
        <w:t>Perceptálno</w:t>
      </w:r>
      <w:proofErr w:type="spellEnd"/>
      <w:r>
        <w:rPr>
          <w:rFonts w:cs="Times New Roman"/>
          <w:b/>
          <w:u w:val="single"/>
        </w:rPr>
        <w:t>-motorická oblasť:</w:t>
      </w:r>
    </w:p>
    <w:p w:rsidR="00041C79" w:rsidRDefault="00041C79" w:rsidP="00041C79">
      <w:pPr>
        <w:rPr>
          <w:rFonts w:cs="Times New Roman"/>
        </w:rPr>
      </w:pPr>
    </w:p>
    <w:p w:rsidR="00041C79" w:rsidRDefault="00041C79" w:rsidP="00452A4B">
      <w:pPr>
        <w:spacing w:line="276" w:lineRule="auto"/>
        <w:rPr>
          <w:rFonts w:cs="Times New Roman"/>
        </w:rPr>
      </w:pPr>
      <w:r>
        <w:rPr>
          <w:rFonts w:cs="Times New Roman"/>
        </w:rPr>
        <w:t>Naša MŠ je vybavená dostatkom telovýchovných náradí, ktorými je vybavená telocvičňa i jednotlivé triedy. Počas jednotlivých pohybových aktivít deti získali poznatky o pohybe a športe. Zdravotné cviky a pohybové aktivity hravou formou u detí rozvíjajú u detí pozitívny vzťah k telovýchove, športu a zdravému životnému štýlu. V </w:t>
      </w:r>
      <w:proofErr w:type="spellStart"/>
      <w:r>
        <w:rPr>
          <w:rFonts w:cs="Times New Roman"/>
        </w:rPr>
        <w:t>perceptuálno</w:t>
      </w:r>
      <w:proofErr w:type="spellEnd"/>
      <w:r>
        <w:rPr>
          <w:rFonts w:cs="Times New Roman"/>
        </w:rPr>
        <w:t>-motorickej oblasti učiteľky rozvíjali a </w:t>
      </w:r>
      <w:proofErr w:type="spellStart"/>
      <w:r>
        <w:rPr>
          <w:rFonts w:cs="Times New Roman"/>
        </w:rPr>
        <w:t>podpovali</w:t>
      </w:r>
      <w:proofErr w:type="spellEnd"/>
      <w:r>
        <w:rPr>
          <w:rFonts w:cs="Times New Roman"/>
        </w:rPr>
        <w:t xml:space="preserve"> schopnosti deti, ktoré boli zamerané na posilňovanie fyzickej i psychickej odolnosti, rozvoj hudobno-pohybových, hudobno-percepčných schopností, upevňovali vzťah k telovýchovným činnostiam, rozvoj zameraný na </w:t>
      </w:r>
      <w:proofErr w:type="spellStart"/>
      <w:r>
        <w:rPr>
          <w:rFonts w:cs="Times New Roman"/>
        </w:rPr>
        <w:t>grafomotorické</w:t>
      </w:r>
      <w:proofErr w:type="spellEnd"/>
      <w:r>
        <w:rPr>
          <w:rFonts w:cs="Times New Roman"/>
        </w:rPr>
        <w:t xml:space="preserve"> cvičenia – správne držanie ceruzky, nožníc, práca so štetcom, navliekanie </w:t>
      </w:r>
      <w:proofErr w:type="spellStart"/>
      <w:r>
        <w:rPr>
          <w:rFonts w:cs="Times New Roman"/>
        </w:rPr>
        <w:t>korálok</w:t>
      </w:r>
      <w:proofErr w:type="spellEnd"/>
      <w:r>
        <w:rPr>
          <w:rFonts w:cs="Times New Roman"/>
        </w:rPr>
        <w:t>, skladanie papiera...  Zameriavali sa aj na zvládnutie základných elementárnych zručností – vyzliekanie, obliekanie, hygienické návyky, stolovanie. Každá aktivita bola prispôsobená danému veku detí.</w:t>
      </w:r>
    </w:p>
    <w:p w:rsidR="00041C79" w:rsidRDefault="00041C79" w:rsidP="00041C79">
      <w:pPr>
        <w:rPr>
          <w:rFonts w:cs="Times New Roman"/>
        </w:rPr>
      </w:pPr>
    </w:p>
    <w:p w:rsidR="00041C79" w:rsidRDefault="00041C79" w:rsidP="00041C79">
      <w:pPr>
        <w:rPr>
          <w:rFonts w:cs="Times New Roman"/>
        </w:rPr>
      </w:pPr>
      <w:r>
        <w:rPr>
          <w:rFonts w:cs="Times New Roman"/>
          <w:b/>
          <w:u w:val="single"/>
        </w:rPr>
        <w:t>Kognitívna oblasť:</w:t>
      </w:r>
    </w:p>
    <w:p w:rsidR="00041C79" w:rsidRDefault="00041C79" w:rsidP="00041C79">
      <w:pPr>
        <w:rPr>
          <w:rFonts w:cs="Times New Roman"/>
        </w:rPr>
      </w:pPr>
    </w:p>
    <w:p w:rsidR="00041C79" w:rsidRDefault="00041C79" w:rsidP="005F1E73">
      <w:pPr>
        <w:spacing w:line="276" w:lineRule="auto"/>
        <w:rPr>
          <w:rFonts w:cs="Times New Roman"/>
        </w:rPr>
      </w:pPr>
      <w:r>
        <w:rPr>
          <w:rFonts w:cs="Times New Roman"/>
        </w:rPr>
        <w:t>V kognitívnej oblasti sa realizovali ciele prostredníctvom zážitkového učenia. Oboznamovali sa a využívali poznatky o sebe, rodine o blízkom i vzdialenom okolí. Učili sa pozorovať, zapamätať si jednotlivé skutočnosti, boli vedené k sústredeniu. Učiteľky zaraďovali do výchovno-vzdelávacieho procesu jednotlivé oblasti na rozvoj komunikácie, matematiky a logického myslenia, poznatkov o prírode a </w:t>
      </w:r>
      <w:proofErr w:type="spellStart"/>
      <w:r>
        <w:rPr>
          <w:rFonts w:cs="Times New Roman"/>
        </w:rPr>
        <w:t>enviromentálne</w:t>
      </w:r>
      <w:proofErr w:type="spellEnd"/>
      <w:r>
        <w:rPr>
          <w:rFonts w:cs="Times New Roman"/>
        </w:rPr>
        <w:t xml:space="preserve"> cítenie, informácie o vesmíre, poznatky o cestnej premávke prostredníctvom dopravnej výchovy. Každá trieda je vybavená interaktívnou tabuľou prostredníctvom ktorej si deti rozvíjali a upevňovali poznatky v daných oblastiach. V procese výchovy a vzdelávania sa využívali rôzne metódy a formy, tak ako aj používanie dostupných pomôcok, rekvizít. </w:t>
      </w:r>
    </w:p>
    <w:p w:rsidR="00041C79" w:rsidRDefault="00041C79" w:rsidP="00041C79">
      <w:pPr>
        <w:rPr>
          <w:rFonts w:cs="Times New Roman"/>
        </w:rPr>
      </w:pPr>
    </w:p>
    <w:p w:rsidR="00041C79" w:rsidRDefault="00041C79" w:rsidP="00041C79">
      <w:pPr>
        <w:rPr>
          <w:rFonts w:cs="Times New Roman"/>
        </w:rPr>
      </w:pPr>
      <w:r>
        <w:rPr>
          <w:rFonts w:cs="Times New Roman"/>
          <w:b/>
          <w:u w:val="single"/>
        </w:rPr>
        <w:t>Sociálno-emocionálna oblasť:</w:t>
      </w:r>
    </w:p>
    <w:p w:rsidR="00041C79" w:rsidRDefault="00041C79" w:rsidP="00041C79">
      <w:pPr>
        <w:rPr>
          <w:rFonts w:cs="Times New Roman"/>
        </w:rPr>
      </w:pPr>
    </w:p>
    <w:p w:rsidR="005F1E73" w:rsidRPr="00B4522E" w:rsidRDefault="00041C79" w:rsidP="00452A4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Deti boli učiteľkami vedené a povzbudzované k vzájomnej spolupráci v kolektíve, k vyjadrovaniu svojich pocitov a komunikovali o svojich pocitoch a pocitoch druhých. Deti boli vedené ku schopnosti ovládať svoje správanie, k oceňovaniu práce kamaráta a k rešpektovaniu názorov iného. Deti boli počas edukačného procesu v MŠ vedené základným jazykovým prejavom ,vyjadreniam </w:t>
      </w:r>
      <w:r>
        <w:rPr>
          <w:rFonts w:cs="Times New Roman"/>
        </w:rPr>
        <w:lastRenderedPageBreak/>
        <w:t>(</w:t>
      </w:r>
      <w:proofErr w:type="spellStart"/>
      <w:r>
        <w:rPr>
          <w:rFonts w:cs="Times New Roman"/>
        </w:rPr>
        <w:t>pozrav</w:t>
      </w:r>
      <w:proofErr w:type="spellEnd"/>
      <w:r>
        <w:rPr>
          <w:rFonts w:cs="Times New Roman"/>
        </w:rPr>
        <w:t xml:space="preserve">, poďakovanie, poprosenie...). Učiteľky u detí  rozvíjali zdravé sebavedomie a sebadôveru a oceňovali ich pozitívne vlastnosti. V oblasti komunikácie sa zameriavali na používanie spisovnej formy materinského jazyka, aktívne počúvanie s porozumením, zapájanie sa do rozhovoru. V pedagogickom procese boli zaraďované postupy tvorivej </w:t>
      </w:r>
      <w:proofErr w:type="spellStart"/>
      <w:r>
        <w:rPr>
          <w:rFonts w:cs="Times New Roman"/>
        </w:rPr>
        <w:t>dramatiky</w:t>
      </w:r>
      <w:proofErr w:type="spellEnd"/>
      <w:r>
        <w:rPr>
          <w:rFonts w:cs="Times New Roman"/>
        </w:rPr>
        <w:t xml:space="preserve"> a zážitkového učenia. Všetky aktivity boli prispôsobené vekovým schopnostiam a možnostiam detí.</w:t>
      </w:r>
    </w:p>
    <w:p w:rsidR="005522E9" w:rsidRDefault="005522E9" w:rsidP="00776F78">
      <w:pPr>
        <w:rPr>
          <w:rFonts w:cs="Times New Roman"/>
        </w:rPr>
      </w:pPr>
    </w:p>
    <w:p w:rsidR="005522E9" w:rsidRDefault="005522E9" w:rsidP="005522E9">
      <w:pPr>
        <w:jc w:val="center"/>
      </w:pPr>
      <w:r>
        <w:rPr>
          <w:rFonts w:eastAsia="Times New Roman" w:cs="Times New Roman"/>
          <w:b/>
          <w:sz w:val="36"/>
          <w:szCs w:val="36"/>
        </w:rPr>
        <w:t>Hodnotenie plnenia plánu metodického  združenia</w:t>
      </w:r>
    </w:p>
    <w:p w:rsidR="005522E9" w:rsidRDefault="005522E9" w:rsidP="005522E9">
      <w:pPr>
        <w:jc w:val="center"/>
      </w:pPr>
      <w:r>
        <w:rPr>
          <w:rFonts w:eastAsia="Times New Roman" w:cs="Times New Roman"/>
          <w:b/>
          <w:sz w:val="36"/>
          <w:szCs w:val="36"/>
        </w:rPr>
        <w:t>pri MŠ Limbová 26 v Žiline</w:t>
      </w:r>
    </w:p>
    <w:p w:rsidR="005522E9" w:rsidRDefault="00FD0F69" w:rsidP="005522E9">
      <w:pPr>
        <w:jc w:val="center"/>
      </w:pPr>
      <w:r>
        <w:rPr>
          <w:rFonts w:eastAsia="Times New Roman" w:cs="Times New Roman"/>
          <w:b/>
          <w:sz w:val="36"/>
          <w:szCs w:val="36"/>
        </w:rPr>
        <w:t>Školský rok 2021/2022</w:t>
      </w:r>
    </w:p>
    <w:p w:rsidR="005522E9" w:rsidRDefault="005522E9" w:rsidP="005522E9">
      <w:pPr>
        <w:jc w:val="center"/>
        <w:rPr>
          <w:rFonts w:eastAsia="Times New Roman" w:cs="Times New Roman"/>
          <w:b/>
          <w:sz w:val="36"/>
          <w:szCs w:val="36"/>
        </w:rPr>
      </w:pP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Zodpovedný za vypracovanie plánu MZ:  Eva </w:t>
      </w:r>
      <w:proofErr w:type="spellStart"/>
      <w:r w:rsidRPr="006535D2">
        <w:rPr>
          <w:rFonts w:eastAsia="Times New Roman" w:cs="Times New Roman"/>
        </w:rPr>
        <w:t>Blahovcová</w:t>
      </w:r>
      <w:proofErr w:type="spellEnd"/>
      <w:r w:rsidRPr="006535D2">
        <w:rPr>
          <w:rFonts w:eastAsia="Times New Roman" w:cs="Times New Roman"/>
        </w:rPr>
        <w:t>, vedúca MZ</w:t>
      </w: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Za dodržiavanie zodpovedajú:  všetci členovia MZ</w:t>
      </w: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Záväznosť:  Plán MZ je záväzný pre všetkých pedagogických zamestnancov</w:t>
      </w:r>
    </w:p>
    <w:p w:rsidR="005522E9" w:rsidRPr="006535D2" w:rsidRDefault="00A76FCA" w:rsidP="005522E9">
      <w:pPr>
        <w:spacing w:line="276" w:lineRule="auto"/>
        <w:rPr>
          <w:rFonts w:cs="Times New Roman"/>
        </w:rPr>
      </w:pPr>
      <w:r>
        <w:rPr>
          <w:rFonts w:eastAsia="Times New Roman" w:cs="Times New Roman"/>
        </w:rPr>
        <w:t xml:space="preserve">Schválila:  Mgr. Veronika </w:t>
      </w:r>
      <w:proofErr w:type="spellStart"/>
      <w:r>
        <w:rPr>
          <w:rFonts w:eastAsia="Times New Roman" w:cs="Times New Roman"/>
        </w:rPr>
        <w:t>Loví</w:t>
      </w:r>
      <w:r w:rsidR="005522E9" w:rsidRPr="006535D2">
        <w:rPr>
          <w:rFonts w:eastAsia="Times New Roman" w:cs="Times New Roman"/>
        </w:rPr>
        <w:t>šková</w:t>
      </w:r>
      <w:proofErr w:type="spellEnd"/>
      <w:r w:rsidR="005522E9" w:rsidRPr="006535D2">
        <w:rPr>
          <w:rFonts w:eastAsia="Times New Roman" w:cs="Times New Roman"/>
        </w:rPr>
        <w:t>, riaditeľka MŠ</w:t>
      </w:r>
    </w:p>
    <w:p w:rsidR="005522E9" w:rsidRPr="006535D2" w:rsidRDefault="005522E9" w:rsidP="005522E9">
      <w:pPr>
        <w:spacing w:line="276" w:lineRule="auto"/>
        <w:rPr>
          <w:rFonts w:eastAsia="Times New Roman" w:cs="Times New Roman"/>
        </w:rPr>
      </w:pPr>
    </w:p>
    <w:p w:rsidR="005522E9" w:rsidRPr="006535D2" w:rsidRDefault="00FD0F69" w:rsidP="005522E9">
      <w:pPr>
        <w:spacing w:line="276" w:lineRule="auto"/>
        <w:ind w:left="2124" w:firstLine="708"/>
        <w:rPr>
          <w:rFonts w:cs="Times New Roman"/>
        </w:rPr>
      </w:pPr>
      <w:r>
        <w:rPr>
          <w:rFonts w:eastAsia="Times New Roman" w:cs="Times New Roman"/>
        </w:rPr>
        <w:t>Účinnosť od: 2.9.2021</w:t>
      </w:r>
    </w:p>
    <w:p w:rsidR="005522E9" w:rsidRPr="006535D2" w:rsidRDefault="005522E9" w:rsidP="005522E9">
      <w:pPr>
        <w:spacing w:line="276" w:lineRule="auto"/>
        <w:ind w:left="2124" w:firstLine="708"/>
        <w:rPr>
          <w:rFonts w:eastAsia="Times New Roman" w:cs="Times New Roman"/>
        </w:rPr>
      </w:pP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V školskom roku 2020/2021 pracovalo MZ v nasledovnom zložení:  </w:t>
      </w: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Ria</w:t>
      </w:r>
      <w:r w:rsidR="00A76FCA">
        <w:rPr>
          <w:rFonts w:eastAsia="Times New Roman" w:cs="Times New Roman"/>
        </w:rPr>
        <w:t xml:space="preserve">diteľka MŠ:   Mgr. Veronika </w:t>
      </w:r>
      <w:proofErr w:type="spellStart"/>
      <w:r w:rsidR="00A76FCA">
        <w:rPr>
          <w:rFonts w:eastAsia="Times New Roman" w:cs="Times New Roman"/>
        </w:rPr>
        <w:t>Loví</w:t>
      </w:r>
      <w:r w:rsidRPr="006535D2">
        <w:rPr>
          <w:rFonts w:eastAsia="Times New Roman" w:cs="Times New Roman"/>
        </w:rPr>
        <w:t>šková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Pani učiteľka:               Jana </w:t>
      </w:r>
      <w:proofErr w:type="spellStart"/>
      <w:r w:rsidRPr="006535D2">
        <w:rPr>
          <w:rFonts w:eastAsia="Times New Roman" w:cs="Times New Roman"/>
        </w:rPr>
        <w:t>Staníková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</w:t>
      </w:r>
      <w:r w:rsidRPr="006535D2">
        <w:rPr>
          <w:rFonts w:eastAsia="Times New Roman" w:cs="Times New Roman"/>
        </w:rPr>
        <w:tab/>
      </w:r>
      <w:r w:rsidRPr="006535D2">
        <w:rPr>
          <w:rFonts w:eastAsia="Times New Roman" w:cs="Times New Roman"/>
        </w:rPr>
        <w:tab/>
        <w:t xml:space="preserve">       Bc. </w:t>
      </w:r>
      <w:proofErr w:type="spellStart"/>
      <w:r w:rsidRPr="006535D2">
        <w:rPr>
          <w:rFonts w:eastAsia="Times New Roman" w:cs="Times New Roman"/>
        </w:rPr>
        <w:t>Mitriam</w:t>
      </w:r>
      <w:proofErr w:type="spellEnd"/>
      <w:r w:rsidRPr="006535D2">
        <w:rPr>
          <w:rFonts w:eastAsia="Times New Roman" w:cs="Times New Roman"/>
        </w:rPr>
        <w:t xml:space="preserve"> </w:t>
      </w:r>
      <w:proofErr w:type="spellStart"/>
      <w:r w:rsidRPr="006535D2">
        <w:rPr>
          <w:rFonts w:eastAsia="Times New Roman" w:cs="Times New Roman"/>
        </w:rPr>
        <w:t>Turská</w:t>
      </w:r>
      <w:proofErr w:type="spellEnd"/>
      <w:r w:rsidRPr="006535D2">
        <w:rPr>
          <w:rFonts w:eastAsia="Times New Roman" w:cs="Times New Roman"/>
        </w:rPr>
        <w:br/>
      </w:r>
      <w:r w:rsidRPr="006535D2">
        <w:rPr>
          <w:rFonts w:eastAsia="Times New Roman" w:cs="Times New Roman"/>
          <w:color w:val="2A2A2A"/>
        </w:rPr>
        <w:t xml:space="preserve">                                     Eva </w:t>
      </w:r>
      <w:proofErr w:type="spellStart"/>
      <w:r w:rsidRPr="006535D2">
        <w:rPr>
          <w:rFonts w:eastAsia="Times New Roman" w:cs="Times New Roman"/>
          <w:color w:val="2A2A2A"/>
        </w:rPr>
        <w:t>Tichánková</w:t>
      </w:r>
      <w:proofErr w:type="spellEnd"/>
      <w:r w:rsidRPr="006535D2">
        <w:rPr>
          <w:rFonts w:eastAsia="Times New Roman" w:cs="Times New Roman"/>
          <w:color w:val="2A2A2A"/>
        </w:rPr>
        <w:t xml:space="preserve">  </w:t>
      </w: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  <w:color w:val="2A2A2A"/>
        </w:rPr>
        <w:t xml:space="preserve">                               Bc. Iveta </w:t>
      </w:r>
      <w:proofErr w:type="spellStart"/>
      <w:r w:rsidRPr="006535D2">
        <w:rPr>
          <w:rFonts w:eastAsia="Times New Roman" w:cs="Times New Roman"/>
          <w:color w:val="2A2A2A"/>
        </w:rPr>
        <w:t>Chilá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         Bc. Monika Moravčíková</w:t>
      </w:r>
      <w:r w:rsidRPr="006535D2">
        <w:rPr>
          <w:rFonts w:eastAsia="Times New Roman" w:cs="Times New Roman"/>
        </w:rPr>
        <w:br/>
        <w:t xml:space="preserve">                               Bc. Mária </w:t>
      </w:r>
      <w:proofErr w:type="spellStart"/>
      <w:r w:rsidRPr="006535D2">
        <w:rPr>
          <w:rFonts w:eastAsia="Times New Roman" w:cs="Times New Roman"/>
        </w:rPr>
        <w:t>Džavíková</w:t>
      </w:r>
      <w:proofErr w:type="spellEnd"/>
    </w:p>
    <w:p w:rsidR="005522E9" w:rsidRPr="006535D2" w:rsidRDefault="005522E9" w:rsidP="005522E9">
      <w:pPr>
        <w:spacing w:line="276" w:lineRule="auto"/>
        <w:ind w:left="708" w:firstLine="708"/>
        <w:rPr>
          <w:rFonts w:cs="Times New Roman"/>
        </w:rPr>
      </w:pPr>
      <w:r w:rsidRPr="006535D2">
        <w:rPr>
          <w:rFonts w:eastAsia="Times New Roman" w:cs="Times New Roman"/>
          <w:color w:val="2A2A2A"/>
        </w:rPr>
        <w:t xml:space="preserve">              Monika </w:t>
      </w:r>
      <w:proofErr w:type="spellStart"/>
      <w:r w:rsidRPr="006535D2">
        <w:rPr>
          <w:rFonts w:eastAsia="Times New Roman" w:cs="Times New Roman"/>
          <w:color w:val="2A2A2A"/>
        </w:rPr>
        <w:t>Pučková</w:t>
      </w:r>
      <w:proofErr w:type="spellEnd"/>
      <w:r w:rsidRPr="006535D2">
        <w:rPr>
          <w:rFonts w:eastAsia="Times New Roman" w:cs="Times New Roman"/>
          <w:color w:val="2A2A2A"/>
        </w:rPr>
        <w:br/>
        <w:t xml:space="preserve">                   Bc. Ivana Hrušková</w:t>
      </w:r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                Darina </w:t>
      </w:r>
      <w:proofErr w:type="spellStart"/>
      <w:r w:rsidRPr="006535D2">
        <w:rPr>
          <w:rFonts w:eastAsia="Times New Roman" w:cs="Times New Roman"/>
        </w:rPr>
        <w:t>Rychnavská</w:t>
      </w:r>
      <w:proofErr w:type="spellEnd"/>
      <w:r w:rsidRPr="006535D2">
        <w:rPr>
          <w:rFonts w:eastAsia="Times New Roman" w:cs="Times New Roman"/>
        </w:rPr>
        <w:br/>
        <w:t xml:space="preserve">                               Bc. Anna </w:t>
      </w:r>
      <w:proofErr w:type="spellStart"/>
      <w:r w:rsidRPr="006535D2">
        <w:rPr>
          <w:rFonts w:eastAsia="Times New Roman" w:cs="Times New Roman"/>
        </w:rPr>
        <w:t>Cingelová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                Eva </w:t>
      </w:r>
      <w:proofErr w:type="spellStart"/>
      <w:r w:rsidRPr="006535D2">
        <w:rPr>
          <w:rFonts w:eastAsia="Times New Roman" w:cs="Times New Roman"/>
        </w:rPr>
        <w:t>Blahovcová</w:t>
      </w:r>
      <w:proofErr w:type="spellEnd"/>
      <w:r w:rsidRPr="006535D2">
        <w:rPr>
          <w:rFonts w:eastAsia="Times New Roman" w:cs="Times New Roman"/>
        </w:rPr>
        <w:br/>
        <w:t xml:space="preserve">                                      Simona </w:t>
      </w:r>
      <w:proofErr w:type="spellStart"/>
      <w:r w:rsidRPr="006535D2">
        <w:rPr>
          <w:rFonts w:eastAsia="Times New Roman" w:cs="Times New Roman"/>
        </w:rPr>
        <w:t>Dujčíková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         Bc. Eva </w:t>
      </w:r>
      <w:proofErr w:type="spellStart"/>
      <w:r w:rsidRPr="006535D2">
        <w:rPr>
          <w:rFonts w:eastAsia="Times New Roman" w:cs="Times New Roman"/>
        </w:rPr>
        <w:t>Radenová</w:t>
      </w:r>
      <w:proofErr w:type="spellEnd"/>
      <w:r w:rsidRPr="006535D2">
        <w:rPr>
          <w:rFonts w:eastAsia="Times New Roman" w:cs="Times New Roman"/>
        </w:rPr>
        <w:br/>
        <w:t xml:space="preserve">                                     Katarína </w:t>
      </w:r>
      <w:proofErr w:type="spellStart"/>
      <w:r w:rsidRPr="006535D2">
        <w:rPr>
          <w:rFonts w:eastAsia="Times New Roman" w:cs="Times New Roman"/>
        </w:rPr>
        <w:t>Hozdeková</w:t>
      </w:r>
      <w:proofErr w:type="spellEnd"/>
    </w:p>
    <w:p w:rsidR="005522E9" w:rsidRPr="006535D2" w:rsidRDefault="005522E9" w:rsidP="005522E9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               Dagmar </w:t>
      </w:r>
      <w:proofErr w:type="spellStart"/>
      <w:r w:rsidRPr="006535D2">
        <w:rPr>
          <w:rFonts w:eastAsia="Times New Roman" w:cs="Times New Roman"/>
        </w:rPr>
        <w:t>Helecová</w:t>
      </w:r>
      <w:proofErr w:type="spellEnd"/>
      <w:r w:rsidRPr="006535D2">
        <w:rPr>
          <w:rFonts w:eastAsia="Times New Roman" w:cs="Times New Roman"/>
        </w:rPr>
        <w:br/>
        <w:t xml:space="preserve">                             Mgr. Silvia </w:t>
      </w:r>
      <w:proofErr w:type="spellStart"/>
      <w:r w:rsidRPr="006535D2">
        <w:rPr>
          <w:rFonts w:eastAsia="Times New Roman" w:cs="Times New Roman"/>
        </w:rPr>
        <w:t>Michnová</w:t>
      </w:r>
      <w:proofErr w:type="spellEnd"/>
    </w:p>
    <w:p w:rsidR="005522E9" w:rsidRPr="006535D2" w:rsidRDefault="005522E9" w:rsidP="005522E9">
      <w:pPr>
        <w:rPr>
          <w:rFonts w:eastAsia="Times New Roman" w:cs="Times New Roman"/>
        </w:rPr>
      </w:pPr>
    </w:p>
    <w:p w:rsidR="005522E9" w:rsidRPr="006535D2" w:rsidRDefault="005522E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Metodické združenie v školskom roku 2020/2021  pracovalo pod vedením Evy </w:t>
      </w:r>
      <w:proofErr w:type="spellStart"/>
      <w:r w:rsidRPr="006535D2">
        <w:rPr>
          <w:rFonts w:eastAsia="Times New Roman" w:cs="Times New Roman"/>
        </w:rPr>
        <w:t>Blahovcovej</w:t>
      </w:r>
      <w:proofErr w:type="spellEnd"/>
      <w:r w:rsidRPr="006535D2">
        <w:rPr>
          <w:rFonts w:eastAsia="Times New Roman" w:cs="Times New Roman"/>
        </w:rPr>
        <w:t xml:space="preserve"> </w:t>
      </w:r>
    </w:p>
    <w:p w:rsidR="005522E9" w:rsidRPr="006535D2" w:rsidRDefault="005522E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zodpovedne a kvalitne i napriek sťaženým </w:t>
      </w:r>
      <w:proofErr w:type="spellStart"/>
      <w:r w:rsidRPr="006535D2">
        <w:rPr>
          <w:rFonts w:eastAsia="Times New Roman" w:cs="Times New Roman"/>
        </w:rPr>
        <w:t>podmienkám</w:t>
      </w:r>
      <w:proofErr w:type="spellEnd"/>
      <w:r w:rsidRPr="006535D2">
        <w:rPr>
          <w:rFonts w:eastAsia="Times New Roman" w:cs="Times New Roman"/>
        </w:rPr>
        <w:t xml:space="preserve"> v súvislosti s pandémiou COVID – 19.</w:t>
      </w: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Metodick</w:t>
      </w:r>
      <w:r>
        <w:rPr>
          <w:rFonts w:eastAsia="Times New Roman" w:cs="Times New Roman"/>
        </w:rPr>
        <w:t>é združenie v školskom roku 2021</w:t>
      </w:r>
      <w:r w:rsidRPr="006535D2">
        <w:rPr>
          <w:rFonts w:eastAsia="Times New Roman" w:cs="Times New Roman"/>
        </w:rPr>
        <w:t>/20</w:t>
      </w:r>
      <w:r>
        <w:rPr>
          <w:rFonts w:eastAsia="Times New Roman" w:cs="Times New Roman"/>
        </w:rPr>
        <w:t>22</w:t>
      </w:r>
      <w:r w:rsidRPr="006535D2">
        <w:rPr>
          <w:rFonts w:eastAsia="Times New Roman" w:cs="Times New Roman"/>
        </w:rPr>
        <w:t xml:space="preserve">  pracovalo pod vedením Evy </w:t>
      </w:r>
      <w:proofErr w:type="spellStart"/>
      <w:r w:rsidRPr="006535D2">
        <w:rPr>
          <w:rFonts w:eastAsia="Times New Roman" w:cs="Times New Roman"/>
        </w:rPr>
        <w:t>Blahovcovej</w:t>
      </w:r>
      <w:proofErr w:type="spellEnd"/>
      <w:r w:rsidRPr="006535D2">
        <w:rPr>
          <w:rFonts w:eastAsia="Times New Roman" w:cs="Times New Roman"/>
        </w:rPr>
        <w:t xml:space="preserve"> </w:t>
      </w:r>
    </w:p>
    <w:p w:rsidR="00FD0F69" w:rsidRDefault="00FD0F69" w:rsidP="005F1E73">
      <w:pPr>
        <w:spacing w:line="276" w:lineRule="auto"/>
        <w:rPr>
          <w:rFonts w:eastAsia="Times New Roman" w:cs="Times New Roman"/>
        </w:rPr>
      </w:pPr>
      <w:r w:rsidRPr="006535D2">
        <w:rPr>
          <w:rFonts w:eastAsia="Times New Roman" w:cs="Times New Roman"/>
        </w:rPr>
        <w:t>zodpovedne a</w:t>
      </w:r>
      <w:r>
        <w:rPr>
          <w:rFonts w:eastAsia="Times New Roman" w:cs="Times New Roman"/>
        </w:rPr>
        <w:t> </w:t>
      </w:r>
      <w:r w:rsidRPr="006535D2">
        <w:rPr>
          <w:rFonts w:eastAsia="Times New Roman" w:cs="Times New Roman"/>
        </w:rPr>
        <w:t>kvalitne</w:t>
      </w:r>
      <w:r>
        <w:rPr>
          <w:rFonts w:eastAsia="Times New Roman" w:cs="Times New Roman"/>
        </w:rPr>
        <w:t xml:space="preserve"> podľa odsúhlaseného plánu MZ na šk. rok 2021/22.</w:t>
      </w:r>
      <w:r w:rsidRPr="006535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Všetci pedagogickí</w:t>
      </w:r>
      <w:r w:rsidRPr="00F54E0D">
        <w:rPr>
          <w:rFonts w:eastAsia="Times New Roman" w:cs="Times New Roman"/>
        </w:rPr>
        <w:t xml:space="preserve"> pracovníci sa podieľali aktívne na plnení vytýčených úloh MZ.</w:t>
      </w:r>
    </w:p>
    <w:p w:rsidR="00FD0F69" w:rsidRDefault="00FD0F69" w:rsidP="00FD0F69">
      <w:pPr>
        <w:rPr>
          <w:rFonts w:eastAsia="Times New Roman" w:cs="Times New Roman"/>
        </w:rPr>
      </w:pP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cs="Times New Roman"/>
          <w:b/>
        </w:rPr>
        <w:t xml:space="preserve">Hlavným cieľom metodického združenia bolo: </w:t>
      </w:r>
    </w:p>
    <w:p w:rsidR="00FD0F69" w:rsidRPr="00DE7DB8" w:rsidRDefault="00452A4B" w:rsidP="00452A4B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FD0F69" w:rsidRPr="00DE7DB8">
        <w:rPr>
          <w:rFonts w:cs="Times New Roman"/>
        </w:rPr>
        <w:t xml:space="preserve"> Podporovať individuálny, profesijný a osobný rast pedagogických zamestnancov a pozitívne ich motivovať k </w:t>
      </w:r>
      <w:proofErr w:type="spellStart"/>
      <w:r w:rsidR="00FD0F69" w:rsidRPr="00DE7DB8">
        <w:rPr>
          <w:rFonts w:cs="Times New Roman"/>
        </w:rPr>
        <w:t>sebarozvoju</w:t>
      </w:r>
      <w:proofErr w:type="spellEnd"/>
      <w:r w:rsidR="00FD0F69" w:rsidRPr="00DE7DB8">
        <w:rPr>
          <w:rFonts w:cs="Times New Roman"/>
        </w:rPr>
        <w:t>,</w:t>
      </w:r>
    </w:p>
    <w:p w:rsidR="00FD0F69" w:rsidRPr="00DE7DB8" w:rsidRDefault="00FD0F69" w:rsidP="00452A4B">
      <w:pPr>
        <w:spacing w:line="276" w:lineRule="auto"/>
        <w:rPr>
          <w:rFonts w:cs="Times New Roman"/>
        </w:rPr>
      </w:pPr>
      <w:r w:rsidRPr="00DE7DB8">
        <w:rPr>
          <w:rFonts w:cs="Times New Roman"/>
        </w:rPr>
        <w:lastRenderedPageBreak/>
        <w:t xml:space="preserve"> </w:t>
      </w:r>
      <w:r w:rsidR="00452A4B">
        <w:rPr>
          <w:rFonts w:cs="Times New Roman"/>
        </w:rPr>
        <w:t>-</w:t>
      </w:r>
      <w:r w:rsidRPr="00DE7DB8">
        <w:rPr>
          <w:rFonts w:cs="Times New Roman"/>
        </w:rPr>
        <w:t xml:space="preserve"> Zvyšovať úroveň výchovno-vzdelávacieho procesu,</w:t>
      </w:r>
    </w:p>
    <w:p w:rsidR="00FD0F69" w:rsidRDefault="00FD0F69" w:rsidP="00452A4B">
      <w:pPr>
        <w:spacing w:line="276" w:lineRule="auto"/>
        <w:rPr>
          <w:rFonts w:cs="Times New Roman"/>
        </w:rPr>
      </w:pPr>
      <w:r w:rsidRPr="00DE7DB8">
        <w:rPr>
          <w:rFonts w:cs="Times New Roman"/>
        </w:rPr>
        <w:t xml:space="preserve"> </w:t>
      </w:r>
      <w:r w:rsidR="00452A4B">
        <w:rPr>
          <w:rFonts w:cs="Times New Roman"/>
        </w:rPr>
        <w:t xml:space="preserve">- </w:t>
      </w:r>
      <w:r w:rsidRPr="00DE7DB8">
        <w:rPr>
          <w:rFonts w:cs="Times New Roman"/>
        </w:rPr>
        <w:t>Aktualizovať nové informácie týkajúce sa odborných problematík súvisiacich s plnením cieľov a poslaním materskej školy</w:t>
      </w:r>
    </w:p>
    <w:p w:rsidR="00452A4B" w:rsidRDefault="00452A4B" w:rsidP="00452A4B">
      <w:pPr>
        <w:spacing w:line="276" w:lineRule="auto"/>
        <w:rPr>
          <w:rFonts w:cs="Times New Roman"/>
        </w:rPr>
      </w:pPr>
    </w:p>
    <w:p w:rsidR="00452A4B" w:rsidRPr="00DE7DB8" w:rsidRDefault="00452A4B" w:rsidP="00452A4B">
      <w:pPr>
        <w:spacing w:line="276" w:lineRule="auto"/>
        <w:rPr>
          <w:rFonts w:eastAsia="Times New Roman" w:cs="Times New Roman"/>
        </w:rPr>
      </w:pPr>
    </w:p>
    <w:p w:rsidR="00FD0F69" w:rsidRPr="00DE7DB8" w:rsidRDefault="00FD0F69" w:rsidP="00452A4B">
      <w:pPr>
        <w:spacing w:line="276" w:lineRule="auto"/>
        <w:rPr>
          <w:rFonts w:eastAsia="Times New Roman" w:cs="Times New Roman"/>
        </w:rPr>
      </w:pPr>
    </w:p>
    <w:p w:rsidR="00FD0F69" w:rsidRPr="00452A4B" w:rsidRDefault="00FD0F69" w:rsidP="00452A4B">
      <w:pPr>
        <w:spacing w:line="276" w:lineRule="auto"/>
        <w:rPr>
          <w:rFonts w:cs="Times New Roman"/>
          <w:b/>
          <w:i/>
        </w:rPr>
      </w:pPr>
      <w:r w:rsidRPr="00452A4B">
        <w:rPr>
          <w:rFonts w:eastAsia="Times New Roman" w:cs="Times New Roman"/>
          <w:b/>
          <w:i/>
        </w:rPr>
        <w:t>Plán činnosti metodického združenia MŠ šk. rok 2021/2022</w:t>
      </w: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vychádzal z  - Plánu práce školy</w:t>
      </w:r>
    </w:p>
    <w:p w:rsidR="00FD0F69" w:rsidRPr="006535D2" w:rsidRDefault="00FD0F69" w:rsidP="005F1E73">
      <w:pPr>
        <w:spacing w:line="276" w:lineRule="auto"/>
        <w:ind w:firstLine="708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-  </w:t>
      </w:r>
      <w:proofErr w:type="spellStart"/>
      <w:r w:rsidRPr="006535D2">
        <w:rPr>
          <w:rFonts w:eastAsia="Times New Roman" w:cs="Times New Roman"/>
        </w:rPr>
        <w:t>Pedagogicko</w:t>
      </w:r>
      <w:proofErr w:type="spellEnd"/>
      <w:r w:rsidRPr="006535D2">
        <w:rPr>
          <w:rFonts w:eastAsia="Times New Roman" w:cs="Times New Roman"/>
        </w:rPr>
        <w:t xml:space="preserve"> - organ</w:t>
      </w:r>
      <w:r>
        <w:rPr>
          <w:rFonts w:eastAsia="Times New Roman" w:cs="Times New Roman"/>
        </w:rPr>
        <w:t>izačných pokynov na šk. rok 2021-2022</w:t>
      </w: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- Aktuálnych podmienok školy a zo vzdelávacích potrieb pedagogických </w:t>
      </w:r>
      <w:r w:rsidR="00452A4B">
        <w:rPr>
          <w:rFonts w:eastAsia="Times New Roman" w:cs="Times New Roman"/>
        </w:rPr>
        <w:t xml:space="preserve"> </w:t>
      </w:r>
      <w:r w:rsidRPr="006535D2">
        <w:rPr>
          <w:rFonts w:eastAsia="Times New Roman" w:cs="Times New Roman"/>
        </w:rPr>
        <w:t>zamestnancov</w:t>
      </w: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 -Školského vzdelávacieho programu ISCED 0</w:t>
      </w:r>
    </w:p>
    <w:p w:rsidR="00FD0F69" w:rsidRDefault="00FD0F69" w:rsidP="005F1E73">
      <w:pPr>
        <w:spacing w:line="276" w:lineRule="auto"/>
        <w:rPr>
          <w:rFonts w:eastAsia="Times New Roman" w:cs="Times New Roman"/>
        </w:rPr>
      </w:pPr>
      <w:r w:rsidRPr="006535D2">
        <w:rPr>
          <w:rFonts w:eastAsia="Times New Roman" w:cs="Times New Roman"/>
        </w:rPr>
        <w:tab/>
        <w:t xml:space="preserve">          - Hodnotenia výsledkov za predchádzajúci šk. rok</w:t>
      </w:r>
    </w:p>
    <w:p w:rsidR="00FD0F69" w:rsidRPr="00A26201" w:rsidRDefault="00FD0F69" w:rsidP="005F1E73">
      <w:pPr>
        <w:spacing w:line="276" w:lineRule="auto"/>
        <w:rPr>
          <w:rFonts w:eastAsia="Times New Roman" w:cs="Times New Roman"/>
        </w:rPr>
      </w:pPr>
      <w:r w:rsidRPr="006535D2">
        <w:rPr>
          <w:rFonts w:eastAsia="Times New Roman" w:cs="Times New Roman"/>
        </w:rPr>
        <w:t xml:space="preserve">S ohľadom, na momentálnu situáciu v celej spoločnosti pre COVID -19 nebolo možné naplánovať zasadnutia MZ, podľa </w:t>
      </w:r>
      <w:r>
        <w:rPr>
          <w:rFonts w:eastAsia="Times New Roman" w:cs="Times New Roman"/>
        </w:rPr>
        <w:t>ktorých sme v školskom roku 2021/2022</w:t>
      </w:r>
      <w:r w:rsidRPr="006535D2">
        <w:rPr>
          <w:rFonts w:eastAsia="Times New Roman" w:cs="Times New Roman"/>
        </w:rPr>
        <w:t xml:space="preserve"> mali pracovať. </w:t>
      </w:r>
    </w:p>
    <w:p w:rsidR="00FD0F69" w:rsidRPr="00A26201" w:rsidRDefault="00FD0F69" w:rsidP="005F1E73">
      <w:pPr>
        <w:spacing w:line="276" w:lineRule="auto"/>
        <w:jc w:val="both"/>
        <w:rPr>
          <w:rFonts w:eastAsia="Times New Roman" w:cs="Times New Roman"/>
          <w:bCs/>
        </w:rPr>
      </w:pPr>
      <w:r w:rsidRPr="006535D2">
        <w:rPr>
          <w:rFonts w:eastAsia="Times New Roman" w:cs="Times New Roman"/>
          <w:bCs/>
        </w:rPr>
        <w:t>Plán práce sa bol postupne aktualizovan</w:t>
      </w:r>
      <w:r>
        <w:rPr>
          <w:rFonts w:eastAsia="Times New Roman" w:cs="Times New Roman"/>
          <w:bCs/>
        </w:rPr>
        <w:t>ý</w:t>
      </w:r>
      <w:r w:rsidRPr="006535D2">
        <w:rPr>
          <w:rFonts w:eastAsia="Times New Roman" w:cs="Times New Roman"/>
          <w:bCs/>
        </w:rPr>
        <w:t xml:space="preserve"> podľa vzniknutej situácie a nariadení MŠ SR a regionálneho školstva.</w:t>
      </w:r>
      <w:r w:rsidRPr="00A26201">
        <w:t xml:space="preserve"> </w:t>
      </w:r>
      <w:r w:rsidRPr="00A26201">
        <w:rPr>
          <w:rFonts w:eastAsia="Times New Roman" w:cs="Times New Roman"/>
          <w:bCs/>
        </w:rPr>
        <w:t>Bol zaveden</w:t>
      </w:r>
      <w:r w:rsidRPr="00A26201">
        <w:rPr>
          <w:rFonts w:eastAsia="Times New Roman" w:cs="Times New Roman" w:hint="eastAsia"/>
          <w:bCs/>
        </w:rPr>
        <w:t>ý</w:t>
      </w:r>
      <w:r w:rsidRPr="00A26201">
        <w:rPr>
          <w:rFonts w:eastAsia="Times New Roman" w:cs="Times New Roman"/>
          <w:bCs/>
        </w:rPr>
        <w:t xml:space="preserve"> </w:t>
      </w:r>
      <w:r w:rsidRPr="00A26201">
        <w:rPr>
          <w:rFonts w:eastAsia="Times New Roman" w:cs="Times New Roman" w:hint="eastAsia"/>
          <w:bCs/>
        </w:rPr>
        <w:t>š</w:t>
      </w:r>
      <w:r w:rsidRPr="00A26201">
        <w:rPr>
          <w:rFonts w:eastAsia="Times New Roman" w:cs="Times New Roman"/>
          <w:bCs/>
        </w:rPr>
        <w:t>kolsk</w:t>
      </w:r>
      <w:r w:rsidRPr="00A26201">
        <w:rPr>
          <w:rFonts w:eastAsia="Times New Roman" w:cs="Times New Roman" w:hint="eastAsia"/>
          <w:bCs/>
        </w:rPr>
        <w:t>ý</w:t>
      </w:r>
      <w:r w:rsidRPr="00A26201">
        <w:rPr>
          <w:rFonts w:eastAsia="Times New Roman" w:cs="Times New Roman"/>
          <w:bCs/>
        </w:rPr>
        <w:t xml:space="preserve"> semafor, pod</w:t>
      </w:r>
      <w:r w:rsidRPr="00A26201">
        <w:rPr>
          <w:rFonts w:eastAsia="Times New Roman" w:cs="Times New Roman" w:hint="cs"/>
          <w:bCs/>
        </w:rPr>
        <w:t>ľ</w:t>
      </w:r>
      <w:r w:rsidRPr="00A26201">
        <w:rPr>
          <w:rFonts w:eastAsia="Times New Roman" w:cs="Times New Roman"/>
          <w:bCs/>
        </w:rPr>
        <w:t>a ktor</w:t>
      </w:r>
      <w:r w:rsidRPr="00A26201">
        <w:rPr>
          <w:rFonts w:eastAsia="Times New Roman" w:cs="Times New Roman" w:hint="eastAsia"/>
          <w:bCs/>
        </w:rPr>
        <w:t>é</w:t>
      </w:r>
      <w:r w:rsidRPr="00A26201">
        <w:rPr>
          <w:rFonts w:eastAsia="Times New Roman" w:cs="Times New Roman"/>
          <w:bCs/>
        </w:rPr>
        <w:t>ho sme dodr</w:t>
      </w:r>
      <w:r w:rsidRPr="00A26201">
        <w:rPr>
          <w:rFonts w:eastAsia="Times New Roman" w:cs="Times New Roman" w:hint="eastAsia"/>
          <w:bCs/>
        </w:rPr>
        <w:t>ž</w:t>
      </w:r>
      <w:r w:rsidRPr="00A26201">
        <w:rPr>
          <w:rFonts w:eastAsia="Times New Roman" w:cs="Times New Roman"/>
          <w:bCs/>
        </w:rPr>
        <w:t>iavali</w:t>
      </w:r>
    </w:p>
    <w:p w:rsidR="00FD0F69" w:rsidRPr="006535D2" w:rsidRDefault="00FD0F69" w:rsidP="005F1E73">
      <w:pPr>
        <w:spacing w:line="276" w:lineRule="auto"/>
        <w:jc w:val="both"/>
        <w:rPr>
          <w:rFonts w:cs="Times New Roman"/>
          <w:bCs/>
        </w:rPr>
      </w:pPr>
      <w:r w:rsidRPr="00A26201">
        <w:rPr>
          <w:rFonts w:eastAsia="Times New Roman" w:cs="Times New Roman"/>
          <w:bCs/>
        </w:rPr>
        <w:t>hygienick</w:t>
      </w:r>
      <w:r w:rsidRPr="00A26201">
        <w:rPr>
          <w:rFonts w:eastAsia="Times New Roman" w:cs="Times New Roman" w:hint="eastAsia"/>
          <w:bCs/>
        </w:rPr>
        <w:t>é</w:t>
      </w:r>
      <w:r w:rsidRPr="00A26201">
        <w:rPr>
          <w:rFonts w:eastAsia="Times New Roman" w:cs="Times New Roman"/>
          <w:bCs/>
        </w:rPr>
        <w:t xml:space="preserve"> nariadenia a</w:t>
      </w:r>
      <w:r w:rsidRPr="00A26201">
        <w:rPr>
          <w:rFonts w:eastAsia="Times New Roman" w:cs="Times New Roman" w:hint="eastAsia"/>
          <w:bCs/>
        </w:rPr>
        <w:t> </w:t>
      </w:r>
      <w:r w:rsidRPr="00A26201">
        <w:rPr>
          <w:rFonts w:eastAsia="Times New Roman" w:cs="Times New Roman"/>
          <w:bCs/>
        </w:rPr>
        <w:t>prisp</w:t>
      </w:r>
      <w:r w:rsidRPr="00A26201">
        <w:rPr>
          <w:rFonts w:eastAsia="Times New Roman" w:cs="Times New Roman" w:hint="eastAsia"/>
          <w:bCs/>
        </w:rPr>
        <w:t>ô</w:t>
      </w:r>
      <w:r>
        <w:rPr>
          <w:rFonts w:eastAsia="Times New Roman" w:cs="Times New Roman"/>
          <w:bCs/>
        </w:rPr>
        <w:t>sobili im</w:t>
      </w:r>
      <w:r w:rsidRPr="00A26201">
        <w:rPr>
          <w:rFonts w:eastAsia="Times New Roman" w:cs="Times New Roman"/>
          <w:bCs/>
        </w:rPr>
        <w:t xml:space="preserve"> </w:t>
      </w:r>
      <w:r w:rsidRPr="00A26201">
        <w:rPr>
          <w:rFonts w:eastAsia="Times New Roman" w:cs="Times New Roman" w:hint="cs"/>
          <w:bCs/>
        </w:rPr>
        <w:t>č</w:t>
      </w:r>
      <w:r w:rsidRPr="00A26201">
        <w:rPr>
          <w:rFonts w:eastAsia="Times New Roman" w:cs="Times New Roman"/>
          <w:bCs/>
        </w:rPr>
        <w:t>innos</w:t>
      </w:r>
      <w:r w:rsidRPr="00A26201">
        <w:rPr>
          <w:rFonts w:eastAsia="Times New Roman" w:cs="Times New Roman" w:hint="cs"/>
          <w:bCs/>
        </w:rPr>
        <w:t>ť</w:t>
      </w:r>
      <w:r w:rsidRPr="00A26201">
        <w:rPr>
          <w:rFonts w:eastAsia="Times New Roman" w:cs="Times New Roman"/>
          <w:bCs/>
        </w:rPr>
        <w:t>.</w:t>
      </w:r>
    </w:p>
    <w:p w:rsidR="00FD0F69" w:rsidRPr="006535D2" w:rsidRDefault="00FD0F69" w:rsidP="005F1E73">
      <w:pPr>
        <w:spacing w:line="276" w:lineRule="auto"/>
        <w:jc w:val="both"/>
        <w:rPr>
          <w:rFonts w:eastAsia="Times New Roman" w:cs="Times New Roman"/>
        </w:rPr>
      </w:pPr>
      <w:r w:rsidRPr="006535D2">
        <w:rPr>
          <w:rFonts w:eastAsia="Times New Roman" w:cs="Times New Roman"/>
        </w:rPr>
        <w:t>Spoločne sme komunikovali formou mailových správ, splnené úlohy sme spracovávali v písomnej forme.</w:t>
      </w:r>
    </w:p>
    <w:p w:rsidR="00FD0F69" w:rsidRPr="006535D2" w:rsidRDefault="00FD0F69" w:rsidP="00FD0F69">
      <w:pPr>
        <w:jc w:val="both"/>
        <w:rPr>
          <w:rFonts w:cs="Times New Roman"/>
        </w:rPr>
      </w:pPr>
    </w:p>
    <w:p w:rsidR="00FD0F69" w:rsidRPr="006535D2" w:rsidRDefault="00FD0F69" w:rsidP="00452A4B">
      <w:pPr>
        <w:spacing w:line="276" w:lineRule="auto"/>
        <w:rPr>
          <w:rFonts w:eastAsia="Times New Roman" w:cs="Times New Roman"/>
          <w:b/>
          <w:color w:val="000000"/>
        </w:rPr>
      </w:pPr>
      <w:r w:rsidRPr="006535D2">
        <w:rPr>
          <w:rFonts w:eastAsia="Times New Roman" w:cs="Times New Roman"/>
          <w:b/>
          <w:color w:val="000000"/>
        </w:rPr>
        <w:t>Vzdelávanie pedagogic</w:t>
      </w:r>
      <w:r>
        <w:rPr>
          <w:rFonts w:eastAsia="Times New Roman" w:cs="Times New Roman"/>
          <w:b/>
          <w:color w:val="000000"/>
        </w:rPr>
        <w:t>kých pracovníkov v šk. roku 2021</w:t>
      </w:r>
      <w:r w:rsidRPr="006535D2">
        <w:rPr>
          <w:rFonts w:eastAsia="Times New Roman" w:cs="Times New Roman"/>
          <w:b/>
          <w:color w:val="000000"/>
        </w:rPr>
        <w:t>/2</w:t>
      </w:r>
      <w:r>
        <w:rPr>
          <w:rFonts w:eastAsia="Times New Roman" w:cs="Times New Roman"/>
          <w:b/>
          <w:color w:val="000000"/>
        </w:rPr>
        <w:t>022</w:t>
      </w:r>
    </w:p>
    <w:p w:rsidR="00FD0F69" w:rsidRDefault="00FD0F69" w:rsidP="00452A4B">
      <w:pPr>
        <w:spacing w:line="276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Bc.</w:t>
      </w:r>
      <w:r w:rsidRPr="00A26201">
        <w:rPr>
          <w:rFonts w:eastAsia="Times New Roman" w:cs="Times New Roman"/>
          <w:color w:val="000000"/>
        </w:rPr>
        <w:t>Mária</w:t>
      </w:r>
      <w:proofErr w:type="spellEnd"/>
      <w:r w:rsidRPr="00A26201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Džavíková</w:t>
      </w:r>
      <w:proofErr w:type="spellEnd"/>
      <w:r>
        <w:rPr>
          <w:rFonts w:eastAsia="Times New Roman" w:cs="Times New Roman"/>
          <w:color w:val="000000"/>
        </w:rPr>
        <w:t xml:space="preserve"> získala certifikát o účasti za absolvovanie </w:t>
      </w:r>
      <w:proofErr w:type="spellStart"/>
      <w:r>
        <w:rPr>
          <w:rFonts w:eastAsia="Times New Roman" w:cs="Times New Roman"/>
          <w:color w:val="000000"/>
        </w:rPr>
        <w:t>webinára</w:t>
      </w:r>
      <w:proofErr w:type="spellEnd"/>
      <w:r>
        <w:rPr>
          <w:rFonts w:eastAsia="Times New Roman" w:cs="Times New Roman"/>
          <w:color w:val="000000"/>
        </w:rPr>
        <w:t xml:space="preserve"> s názvom: Rozvoj </w:t>
      </w:r>
      <w:proofErr w:type="spellStart"/>
      <w:r>
        <w:rPr>
          <w:rFonts w:eastAsia="Times New Roman" w:cs="Times New Roman"/>
          <w:color w:val="000000"/>
        </w:rPr>
        <w:t>grafomotoriky</w:t>
      </w:r>
      <w:proofErr w:type="spellEnd"/>
      <w:r>
        <w:rPr>
          <w:rFonts w:eastAsia="Times New Roman" w:cs="Times New Roman"/>
          <w:color w:val="000000"/>
        </w:rPr>
        <w:t xml:space="preserve"> a </w:t>
      </w:r>
      <w:proofErr w:type="spellStart"/>
      <w:r>
        <w:rPr>
          <w:rFonts w:eastAsia="Times New Roman" w:cs="Times New Roman"/>
          <w:color w:val="000000"/>
        </w:rPr>
        <w:t>vizuomotoriky</w:t>
      </w:r>
      <w:proofErr w:type="spellEnd"/>
      <w:r>
        <w:rPr>
          <w:rFonts w:eastAsia="Times New Roman" w:cs="Times New Roman"/>
          <w:color w:val="000000"/>
        </w:rPr>
        <w:t xml:space="preserve"> v MŠ – 17.3.2022</w:t>
      </w:r>
    </w:p>
    <w:p w:rsidR="00FD0F69" w:rsidRPr="00A26201" w:rsidRDefault="00FD0F69" w:rsidP="005F1E73">
      <w:pPr>
        <w:spacing w:line="276" w:lineRule="auto"/>
        <w:rPr>
          <w:rFonts w:eastAsia="Times New Roman" w:cs="Times New Roman"/>
          <w:color w:val="000000"/>
        </w:rPr>
      </w:pP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  <w:b/>
          <w:bCs/>
          <w:u w:val="single"/>
        </w:rPr>
        <w:t>Návrhy na skvalitnenie výchovno-vzdelávacieho procesu:</w:t>
      </w:r>
    </w:p>
    <w:p w:rsidR="00FD0F69" w:rsidRPr="006535D2" w:rsidRDefault="00FD0F69" w:rsidP="005F1E73">
      <w:pPr>
        <w:spacing w:line="276" w:lineRule="auto"/>
        <w:rPr>
          <w:rFonts w:cs="Times New Roman"/>
        </w:rPr>
      </w:pPr>
      <w:r w:rsidRPr="006535D2">
        <w:rPr>
          <w:rFonts w:eastAsia="Times New Roman" w:cs="Times New Roman"/>
        </w:rPr>
        <w:t> </w:t>
      </w:r>
    </w:p>
    <w:p w:rsidR="00FD0F69" w:rsidRPr="00452A4B" w:rsidRDefault="00FD0F69" w:rsidP="005F1E73">
      <w:pPr>
        <w:pStyle w:val="Odsekzoznamu"/>
        <w:numPr>
          <w:ilvl w:val="0"/>
          <w:numId w:val="34"/>
        </w:numPr>
        <w:autoSpaceDN/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2A4B">
        <w:rPr>
          <w:rFonts w:ascii="Times New Roman" w:hAnsi="Times New Roman"/>
          <w:sz w:val="24"/>
          <w:szCs w:val="24"/>
        </w:rPr>
        <w:t>podporovať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52A4B">
        <w:rPr>
          <w:rFonts w:ascii="Times New Roman" w:hAnsi="Times New Roman"/>
          <w:sz w:val="24"/>
          <w:szCs w:val="24"/>
        </w:rPr>
        <w:t>zabezpečovať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ďalšie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vzdelávanie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učiteliek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</w:rPr>
        <w:t>motivovať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ich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452A4B">
        <w:rPr>
          <w:rFonts w:ascii="Times New Roman" w:hAnsi="Times New Roman"/>
          <w:sz w:val="24"/>
          <w:szCs w:val="24"/>
        </w:rPr>
        <w:t>účasti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na</w:t>
      </w:r>
      <w:proofErr w:type="spellEnd"/>
    </w:p>
    <w:p w:rsidR="00FD0F69" w:rsidRPr="00452A4B" w:rsidRDefault="00FD0F69" w:rsidP="005F1E73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2A4B">
        <w:rPr>
          <w:rFonts w:ascii="Times New Roman" w:hAnsi="Times New Roman"/>
          <w:sz w:val="24"/>
          <w:szCs w:val="24"/>
        </w:rPr>
        <w:t>seminároch</w:t>
      </w:r>
      <w:proofErr w:type="spellEnd"/>
      <w:proofErr w:type="gramEnd"/>
      <w:r w:rsidRPr="00452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</w:rPr>
        <w:t>školeniach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</w:rPr>
        <w:t>otvorených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hodinách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52A4B">
        <w:rPr>
          <w:rFonts w:ascii="Times New Roman" w:hAnsi="Times New Roman"/>
          <w:sz w:val="24"/>
          <w:szCs w:val="24"/>
        </w:rPr>
        <w:t>iných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vzdelávacích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aktivitách</w:t>
      </w:r>
      <w:proofErr w:type="spellEnd"/>
    </w:p>
    <w:p w:rsidR="00FD0F69" w:rsidRPr="00452A4B" w:rsidRDefault="00FD0F69" w:rsidP="005F1E73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2A4B">
        <w:rPr>
          <w:rFonts w:ascii="Times New Roman" w:hAnsi="Times New Roman"/>
          <w:sz w:val="24"/>
          <w:szCs w:val="24"/>
        </w:rPr>
        <w:t>organizovaných</w:t>
      </w:r>
      <w:proofErr w:type="spellEnd"/>
      <w:proofErr w:type="gram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vzdelávacími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inštitúciami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2A4B">
        <w:rPr>
          <w:rFonts w:ascii="Times New Roman" w:hAnsi="Times New Roman"/>
          <w:sz w:val="24"/>
          <w:szCs w:val="24"/>
        </w:rPr>
        <w:t>tým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rozširovať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kompetencie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učiteliek</w:t>
      </w:r>
      <w:proofErr w:type="spellEnd"/>
    </w:p>
    <w:p w:rsidR="00FD0F69" w:rsidRPr="00452A4B" w:rsidRDefault="00FD0F69" w:rsidP="005F1E73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52A4B">
        <w:rPr>
          <w:rFonts w:ascii="Times New Roman" w:hAnsi="Times New Roman"/>
          <w:sz w:val="24"/>
          <w:szCs w:val="24"/>
        </w:rPr>
        <w:t>v</w:t>
      </w:r>
      <w:proofErr w:type="gramEnd"/>
      <w:r w:rsidRPr="00452A4B">
        <w:rPr>
          <w:rFonts w:ascii="Times New Roman" w:hAnsi="Times New Roman"/>
          <w:sz w:val="24"/>
          <w:szCs w:val="24"/>
        </w:rPr>
        <w:t> </w:t>
      </w:r>
      <w:proofErr w:type="spellStart"/>
      <w:r w:rsidRPr="00452A4B">
        <w:rPr>
          <w:rFonts w:ascii="Times New Roman" w:hAnsi="Times New Roman"/>
          <w:sz w:val="24"/>
          <w:szCs w:val="24"/>
        </w:rPr>
        <w:t>oblasti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uplatňovania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progresívnych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metód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52A4B">
        <w:rPr>
          <w:rFonts w:ascii="Times New Roman" w:hAnsi="Times New Roman"/>
          <w:sz w:val="24"/>
          <w:szCs w:val="24"/>
        </w:rPr>
        <w:t>foriem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práce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452A4B">
        <w:rPr>
          <w:rFonts w:ascii="Times New Roman" w:hAnsi="Times New Roman"/>
          <w:sz w:val="24"/>
          <w:szCs w:val="24"/>
        </w:rPr>
        <w:t>predprimárnom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vzdelávanía</w:t>
      </w:r>
      <w:proofErr w:type="spellEnd"/>
      <w:r w:rsidRPr="00452A4B">
        <w:rPr>
          <w:rFonts w:ascii="Times New Roman" w:hAnsi="Times New Roman"/>
          <w:sz w:val="24"/>
          <w:szCs w:val="24"/>
        </w:rPr>
        <w:t> v </w:t>
      </w:r>
      <w:proofErr w:type="spellStart"/>
      <w:r w:rsidRPr="00452A4B">
        <w:rPr>
          <w:rFonts w:ascii="Times New Roman" w:hAnsi="Times New Roman"/>
          <w:sz w:val="24"/>
          <w:szCs w:val="24"/>
        </w:rPr>
        <w:t>oblasti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plánovania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</w:rPr>
        <w:t>ktoré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sa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odzrkadlia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vo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výchovno-vzdelávacej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činnosti</w:t>
      </w:r>
      <w:proofErr w:type="spellEnd"/>
    </w:p>
    <w:p w:rsidR="00FD0F69" w:rsidRPr="00452A4B" w:rsidRDefault="00FD0F69" w:rsidP="005F1E73">
      <w:pPr>
        <w:pStyle w:val="Odsekzoznamu"/>
        <w:numPr>
          <w:ilvl w:val="0"/>
          <w:numId w:val="34"/>
        </w:numPr>
        <w:autoSpaceDN/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2A4B">
        <w:rPr>
          <w:rFonts w:ascii="Times New Roman" w:hAnsi="Times New Roman"/>
          <w:sz w:val="24"/>
          <w:szCs w:val="24"/>
        </w:rPr>
        <w:t>skvalitniť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hospitačnú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činnosť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pohospitačným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rozborom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</w:rPr>
        <w:t>napomôcť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k  </w:t>
      </w:r>
      <w:proofErr w:type="spellStart"/>
      <w:r w:rsidRPr="00452A4B">
        <w:rPr>
          <w:rFonts w:ascii="Times New Roman" w:hAnsi="Times New Roman"/>
          <w:sz w:val="24"/>
          <w:szCs w:val="24"/>
        </w:rPr>
        <w:t>rozširovaniu</w:t>
      </w:r>
      <w:proofErr w:type="spellEnd"/>
    </w:p>
    <w:p w:rsidR="00FD0F69" w:rsidRPr="00452A4B" w:rsidRDefault="00FD0F69" w:rsidP="005F1E73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2A4B">
        <w:rPr>
          <w:rFonts w:ascii="Times New Roman" w:hAnsi="Times New Roman"/>
          <w:sz w:val="24"/>
          <w:szCs w:val="24"/>
        </w:rPr>
        <w:t>pedagogických</w:t>
      </w:r>
      <w:proofErr w:type="spellEnd"/>
      <w:proofErr w:type="gram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kompetencií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jednotlivých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učiteliek</w:t>
      </w:r>
      <w:proofErr w:type="spellEnd"/>
      <w:r w:rsidRPr="00452A4B">
        <w:rPr>
          <w:rFonts w:ascii="Times New Roman" w:hAnsi="Times New Roman"/>
          <w:sz w:val="24"/>
          <w:szCs w:val="24"/>
        </w:rPr>
        <w:t>,</w:t>
      </w:r>
    </w:p>
    <w:p w:rsidR="00FD0F69" w:rsidRPr="00452A4B" w:rsidRDefault="00FD0F69" w:rsidP="005F1E73">
      <w:pPr>
        <w:pStyle w:val="Odsekzoznamu"/>
        <w:numPr>
          <w:ilvl w:val="0"/>
          <w:numId w:val="34"/>
        </w:numPr>
        <w:autoSpaceDN/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2A4B">
        <w:rPr>
          <w:rFonts w:ascii="Times New Roman" w:hAnsi="Times New Roman"/>
          <w:sz w:val="24"/>
          <w:szCs w:val="24"/>
        </w:rPr>
        <w:t>skvalitniť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činnosť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metodického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združenia</w:t>
      </w:r>
      <w:proofErr w:type="spellEnd"/>
      <w:r w:rsidRPr="00452A4B">
        <w:rPr>
          <w:rFonts w:ascii="Times New Roman" w:hAnsi="Times New Roman"/>
          <w:sz w:val="24"/>
          <w:szCs w:val="24"/>
        </w:rPr>
        <w:t>,</w:t>
      </w:r>
    </w:p>
    <w:p w:rsidR="00FD0F69" w:rsidRPr="00452A4B" w:rsidRDefault="00FD0F69" w:rsidP="005F1E73">
      <w:pPr>
        <w:pStyle w:val="Odsekzoznamu"/>
        <w:numPr>
          <w:ilvl w:val="0"/>
          <w:numId w:val="34"/>
        </w:numPr>
        <w:autoSpaceDN/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2A4B">
        <w:rPr>
          <w:rFonts w:ascii="Times New Roman" w:hAnsi="Times New Roman"/>
          <w:sz w:val="24"/>
          <w:szCs w:val="24"/>
        </w:rPr>
        <w:t>rozširovať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kabinetné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zbierky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452A4B">
        <w:rPr>
          <w:rFonts w:ascii="Times New Roman" w:hAnsi="Times New Roman"/>
          <w:sz w:val="24"/>
          <w:szCs w:val="24"/>
        </w:rPr>
        <w:t>nové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didaktické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pomôcky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A4B">
        <w:rPr>
          <w:rFonts w:ascii="Times New Roman" w:hAnsi="Times New Roman"/>
          <w:sz w:val="24"/>
          <w:szCs w:val="24"/>
        </w:rPr>
        <w:t>zakúpené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i</w:t>
      </w:r>
      <w:proofErr w:type="spellEnd"/>
      <w:r w:rsidRPr="00452A4B">
        <w:rPr>
          <w:rFonts w:ascii="Times New Roman" w:hAnsi="Times New Roman"/>
          <w:sz w:val="24"/>
          <w:szCs w:val="24"/>
        </w:rPr>
        <w:t> </w:t>
      </w:r>
      <w:proofErr w:type="spellStart"/>
      <w:r w:rsidRPr="00452A4B">
        <w:rPr>
          <w:rFonts w:ascii="Times New Roman" w:hAnsi="Times New Roman"/>
          <w:sz w:val="24"/>
          <w:szCs w:val="24"/>
        </w:rPr>
        <w:t>svojpomocne</w:t>
      </w:r>
      <w:proofErr w:type="spellEnd"/>
      <w:r w:rsidRPr="00452A4B">
        <w:rPr>
          <w:rFonts w:ascii="Times New Roman" w:hAnsi="Times New Roman"/>
          <w:sz w:val="24"/>
          <w:szCs w:val="24"/>
        </w:rPr>
        <w:t>  </w:t>
      </w:r>
    </w:p>
    <w:p w:rsidR="00FD0F69" w:rsidRPr="00452A4B" w:rsidRDefault="00FD0F69" w:rsidP="005F1E73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2A4B">
        <w:rPr>
          <w:rFonts w:ascii="Times New Roman" w:hAnsi="Times New Roman"/>
          <w:sz w:val="24"/>
          <w:szCs w:val="24"/>
        </w:rPr>
        <w:t>zhotovené</w:t>
      </w:r>
      <w:proofErr w:type="spellEnd"/>
      <w:proofErr w:type="gramEnd"/>
      <w:r w:rsidRPr="00452A4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52A4B">
        <w:rPr>
          <w:rFonts w:ascii="Times New Roman" w:hAnsi="Times New Roman"/>
          <w:sz w:val="24"/>
          <w:szCs w:val="24"/>
        </w:rPr>
        <w:t>rozširovať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detskú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52A4B">
        <w:rPr>
          <w:rFonts w:ascii="Times New Roman" w:hAnsi="Times New Roman"/>
          <w:sz w:val="24"/>
          <w:szCs w:val="24"/>
        </w:rPr>
        <w:t>pedagogickú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knižnicu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452A4B">
        <w:rPr>
          <w:rFonts w:ascii="Times New Roman" w:hAnsi="Times New Roman"/>
          <w:sz w:val="24"/>
          <w:szCs w:val="24"/>
        </w:rPr>
        <w:t>nové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tituly</w:t>
      </w:r>
      <w:proofErr w:type="spellEnd"/>
    </w:p>
    <w:p w:rsidR="00FD0F69" w:rsidRPr="00452A4B" w:rsidRDefault="00FD0F69" w:rsidP="005F1E73">
      <w:pPr>
        <w:pStyle w:val="Odsekzoznamu"/>
        <w:numPr>
          <w:ilvl w:val="0"/>
          <w:numId w:val="35"/>
        </w:numPr>
        <w:autoSpaceDN/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2A4B">
        <w:rPr>
          <w:rFonts w:ascii="Times New Roman" w:hAnsi="Times New Roman"/>
          <w:sz w:val="24"/>
          <w:szCs w:val="24"/>
        </w:rPr>
        <w:t>podporovať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členky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452A4B">
        <w:rPr>
          <w:rFonts w:ascii="Times New Roman" w:hAnsi="Times New Roman"/>
          <w:sz w:val="24"/>
          <w:szCs w:val="24"/>
        </w:rPr>
        <w:t>samoštúdiu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odbornej</w:t>
      </w:r>
      <w:proofErr w:type="spellEnd"/>
      <w:r w:rsidRPr="00452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</w:rPr>
        <w:t>literatúry</w:t>
      </w:r>
      <w:proofErr w:type="spellEnd"/>
      <w:r w:rsidRPr="00452A4B">
        <w:rPr>
          <w:rFonts w:ascii="Times New Roman" w:hAnsi="Times New Roman"/>
          <w:sz w:val="24"/>
          <w:szCs w:val="24"/>
        </w:rPr>
        <w:t>,</w:t>
      </w:r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priebežne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študovať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novú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odbornú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literatúru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poznatky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integrovať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 xml:space="preserve"> do </w:t>
      </w:r>
      <w:proofErr w:type="spellStart"/>
      <w:r w:rsidRPr="00452A4B">
        <w:rPr>
          <w:rFonts w:ascii="Times New Roman" w:hAnsi="Times New Roman"/>
          <w:sz w:val="24"/>
          <w:szCs w:val="24"/>
          <w:lang w:eastAsia="sk-SK"/>
        </w:rPr>
        <w:t>praxe</w:t>
      </w:r>
      <w:proofErr w:type="spellEnd"/>
      <w:r w:rsidRPr="00452A4B">
        <w:rPr>
          <w:rFonts w:ascii="Times New Roman" w:hAnsi="Times New Roman"/>
          <w:sz w:val="24"/>
          <w:szCs w:val="24"/>
          <w:lang w:eastAsia="sk-SK"/>
        </w:rPr>
        <w:t>,</w:t>
      </w:r>
    </w:p>
    <w:p w:rsidR="00FD0F69" w:rsidRPr="00FA2CE6" w:rsidRDefault="00FD0F69" w:rsidP="00FD0F69">
      <w:pPr>
        <w:pStyle w:val="Odsekzoznamu"/>
        <w:rPr>
          <w:rFonts w:ascii="Times New Roman" w:hAnsi="Times New Roman"/>
        </w:rPr>
      </w:pPr>
    </w:p>
    <w:p w:rsidR="00FD0F69" w:rsidRPr="006535D2" w:rsidRDefault="00FD0F69" w:rsidP="00FD0F69">
      <w:pPr>
        <w:rPr>
          <w:rFonts w:eastAsia="Times New Roman" w:cs="Times New Roman"/>
        </w:rPr>
      </w:pPr>
    </w:p>
    <w:p w:rsidR="00FD0F69" w:rsidRPr="006535D2" w:rsidRDefault="00FD0F69" w:rsidP="00FD0F69">
      <w:pPr>
        <w:rPr>
          <w:rFonts w:eastAsia="Times New Roman" w:cs="Times New Roman"/>
        </w:rPr>
      </w:pPr>
    </w:p>
    <w:p w:rsidR="00FD0F69" w:rsidRPr="006535D2" w:rsidRDefault="00FD0F69" w:rsidP="00FD0F69">
      <w:pPr>
        <w:rPr>
          <w:rFonts w:cs="Times New Roman"/>
        </w:rPr>
      </w:pPr>
      <w:r w:rsidRPr="006535D2">
        <w:rPr>
          <w:rFonts w:eastAsia="Times New Roman" w:cs="Times New Roman"/>
        </w:rPr>
        <w:lastRenderedPageBreak/>
        <w:br/>
      </w:r>
    </w:p>
    <w:p w:rsidR="00FD0F69" w:rsidRPr="006535D2" w:rsidRDefault="00FD0F69" w:rsidP="00FD0F69">
      <w:pPr>
        <w:rPr>
          <w:rFonts w:eastAsia="Times New Roman" w:cs="Times New Roman"/>
          <w:color w:val="000000"/>
        </w:rPr>
      </w:pPr>
    </w:p>
    <w:p w:rsidR="00FD0F69" w:rsidRPr="006535D2" w:rsidRDefault="00FD0F69" w:rsidP="00FD0F69">
      <w:pPr>
        <w:rPr>
          <w:rFonts w:eastAsia="Times New Roman" w:cs="Times New Roman"/>
          <w:b/>
          <w:color w:val="000000"/>
        </w:rPr>
      </w:pPr>
    </w:p>
    <w:p w:rsidR="00FD0F69" w:rsidRPr="006535D2" w:rsidRDefault="00FD0F69" w:rsidP="00FD0F69">
      <w:pPr>
        <w:rPr>
          <w:rFonts w:eastAsia="Times New Roman" w:cs="Times New Roman"/>
        </w:rPr>
      </w:pPr>
    </w:p>
    <w:p w:rsidR="00FD0F69" w:rsidRPr="006535D2" w:rsidRDefault="00FD0F69" w:rsidP="00FD0F69">
      <w:pPr>
        <w:rPr>
          <w:rFonts w:cs="Times New Roman"/>
        </w:rPr>
      </w:pPr>
      <w:r w:rsidRPr="006535D2">
        <w:rPr>
          <w:rFonts w:eastAsia="Times New Roman" w:cs="Times New Roman"/>
        </w:rPr>
        <w:t xml:space="preserve">Vypracovala: Eva </w:t>
      </w:r>
      <w:proofErr w:type="spellStart"/>
      <w:r w:rsidRPr="006535D2">
        <w:rPr>
          <w:rFonts w:eastAsia="Times New Roman" w:cs="Times New Roman"/>
        </w:rPr>
        <w:t>Blahovcová</w:t>
      </w:r>
      <w:proofErr w:type="spellEnd"/>
      <w:r w:rsidRPr="006535D2">
        <w:rPr>
          <w:rFonts w:eastAsia="Times New Roman" w:cs="Times New Roman"/>
        </w:rPr>
        <w:t xml:space="preserve">                           </w:t>
      </w:r>
      <w:r>
        <w:rPr>
          <w:rFonts w:eastAsia="Times New Roman" w:cs="Times New Roman"/>
        </w:rPr>
        <w:t xml:space="preserve">                  </w:t>
      </w:r>
      <w:r w:rsidR="00452A4B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  V Žiline 31.8.2022</w:t>
      </w:r>
      <w:r w:rsidRPr="006535D2">
        <w:rPr>
          <w:rFonts w:eastAsia="Times New Roman" w:cs="Times New Roman"/>
        </w:rPr>
        <w:t xml:space="preserve">                </w:t>
      </w:r>
    </w:p>
    <w:p w:rsidR="00462783" w:rsidRPr="00500810" w:rsidRDefault="00FD0F69" w:rsidP="00452A4B">
      <w:pPr>
        <w:rPr>
          <w:rFonts w:cs="Times New Roman"/>
        </w:rPr>
      </w:pPr>
      <w:r w:rsidRPr="006535D2">
        <w:rPr>
          <w:rFonts w:eastAsia="Times New Roman" w:cs="Times New Roman"/>
        </w:rPr>
        <w:t xml:space="preserve">                     vedúca MZ                                                                                </w:t>
      </w:r>
    </w:p>
    <w:p w:rsidR="00A76FCA" w:rsidRPr="001A10B0" w:rsidRDefault="001A10B0" w:rsidP="001A10B0">
      <w:pPr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B963E3" w:rsidRDefault="00B963E3" w:rsidP="00B963E3">
      <w:pPr>
        <w:rPr>
          <w:rFonts w:eastAsia="Calibri"/>
          <w:b/>
          <w:i/>
          <w:sz w:val="72"/>
          <w:szCs w:val="72"/>
          <w:lang w:eastAsia="en-US"/>
        </w:rPr>
      </w:pPr>
      <w:r>
        <w:rPr>
          <w:b/>
          <w:i/>
          <w:sz w:val="72"/>
          <w:szCs w:val="72"/>
        </w:rPr>
        <w:t xml:space="preserve">                       Plán</w:t>
      </w:r>
    </w:p>
    <w:p w:rsidR="00B963E3" w:rsidRDefault="00B963E3" w:rsidP="00B963E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metodického  združenia</w:t>
      </w:r>
    </w:p>
    <w:p w:rsidR="00B963E3" w:rsidRDefault="00B963E3" w:rsidP="00B963E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pri MŠ Limbová 26 v Žiline</w:t>
      </w:r>
    </w:p>
    <w:p w:rsidR="00B963E3" w:rsidRDefault="00B963E3" w:rsidP="00B963E3">
      <w:pPr>
        <w:jc w:val="center"/>
        <w:rPr>
          <w:rFonts w:eastAsia="Times New Roman"/>
          <w:b/>
        </w:rPr>
      </w:pPr>
      <w:r>
        <w:rPr>
          <w:noProof/>
          <w:lang w:bidi="ar-SA"/>
        </w:rPr>
        <w:drawing>
          <wp:inline distT="0" distB="0" distL="0" distR="0" wp14:anchorId="377200E1" wp14:editId="2B9883F1">
            <wp:extent cx="4299585" cy="2406015"/>
            <wp:effectExtent l="19050" t="0" r="5715" b="0"/>
            <wp:docPr id="2" name="Obrázok 2" descr="Výsledok vyh&amp;lcaron;adávania obrázkov pre dopyt obrázky detí v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&amp;lcaron;adávania obrázkov pre dopyt obrázky detí v M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E3" w:rsidRDefault="00B963E3" w:rsidP="00B963E3">
      <w:pPr>
        <w:jc w:val="center"/>
        <w:rPr>
          <w:rFonts w:eastAsia="Times New Roman"/>
          <w:b/>
        </w:rPr>
      </w:pPr>
    </w:p>
    <w:p w:rsidR="00B963E3" w:rsidRDefault="00B963E3" w:rsidP="00B963E3">
      <w:pPr>
        <w:jc w:val="center"/>
        <w:rPr>
          <w:rFonts w:eastAsia="Times New Roman"/>
          <w:b/>
        </w:rPr>
      </w:pPr>
    </w:p>
    <w:p w:rsidR="00B963E3" w:rsidRDefault="00B963E3" w:rsidP="00B963E3">
      <w:pPr>
        <w:jc w:val="center"/>
        <w:rPr>
          <w:rFonts w:eastAsia="Times New Roman"/>
          <w:b/>
        </w:rPr>
      </w:pPr>
    </w:p>
    <w:p w:rsidR="00B963E3" w:rsidRDefault="00B963E3" w:rsidP="00B963E3">
      <w:pPr>
        <w:jc w:val="center"/>
        <w:rPr>
          <w:rFonts w:eastAsia="Times New Roman"/>
          <w:b/>
        </w:rPr>
      </w:pPr>
    </w:p>
    <w:p w:rsidR="00B963E3" w:rsidRDefault="00B963E3" w:rsidP="00B963E3">
      <w:pPr>
        <w:jc w:val="center"/>
        <w:rPr>
          <w:rFonts w:eastAsia="Times New Roman"/>
          <w:b/>
        </w:rPr>
      </w:pPr>
    </w:p>
    <w:p w:rsidR="00B963E3" w:rsidRDefault="00B963E3" w:rsidP="00B963E3">
      <w:pPr>
        <w:jc w:val="center"/>
        <w:rPr>
          <w:rFonts w:eastAsia="Calibri"/>
          <w:b/>
          <w:i/>
          <w:sz w:val="52"/>
          <w:szCs w:val="52"/>
          <w:lang w:eastAsia="en-US"/>
        </w:rPr>
      </w:pPr>
      <w:r>
        <w:rPr>
          <w:b/>
          <w:i/>
          <w:sz w:val="52"/>
          <w:szCs w:val="52"/>
        </w:rPr>
        <w:t>Školský rok 2021/2022</w:t>
      </w:r>
    </w:p>
    <w:p w:rsidR="00B963E3" w:rsidRDefault="00B963E3" w:rsidP="00B963E3">
      <w:pPr>
        <w:jc w:val="center"/>
        <w:rPr>
          <w:b/>
          <w:i/>
          <w:sz w:val="52"/>
          <w:szCs w:val="52"/>
        </w:rPr>
      </w:pPr>
    </w:p>
    <w:p w:rsidR="00B963E3" w:rsidRDefault="00B963E3" w:rsidP="00B963E3">
      <w:pPr>
        <w:jc w:val="center"/>
        <w:rPr>
          <w:b/>
          <w:i/>
          <w:sz w:val="52"/>
          <w:szCs w:val="52"/>
        </w:rPr>
      </w:pPr>
    </w:p>
    <w:p w:rsidR="00B963E3" w:rsidRDefault="00B963E3" w:rsidP="00B963E3">
      <w:pPr>
        <w:jc w:val="center"/>
        <w:rPr>
          <w:b/>
          <w:i/>
          <w:sz w:val="52"/>
          <w:szCs w:val="52"/>
        </w:rPr>
      </w:pPr>
    </w:p>
    <w:p w:rsidR="00B963E3" w:rsidRDefault="00B963E3" w:rsidP="00B963E3">
      <w:pPr>
        <w:jc w:val="center"/>
        <w:rPr>
          <w:b/>
          <w:i/>
          <w:sz w:val="52"/>
          <w:szCs w:val="52"/>
        </w:rPr>
      </w:pPr>
    </w:p>
    <w:p w:rsidR="00B963E3" w:rsidRDefault="00B963E3" w:rsidP="005F1E73">
      <w:pPr>
        <w:rPr>
          <w:b/>
          <w:i/>
          <w:sz w:val="52"/>
          <w:szCs w:val="52"/>
        </w:rPr>
      </w:pPr>
    </w:p>
    <w:p w:rsidR="00B963E3" w:rsidRDefault="00B963E3" w:rsidP="00B963E3">
      <w:pPr>
        <w:rPr>
          <w:rFonts w:eastAsia="Times New Roman"/>
          <w:sz w:val="28"/>
          <w:szCs w:val="28"/>
        </w:rPr>
      </w:pPr>
      <w:r w:rsidRPr="00B1447E">
        <w:rPr>
          <w:rFonts w:eastAsia="Times New Roman"/>
          <w:b/>
          <w:i/>
          <w:sz w:val="28"/>
          <w:szCs w:val="28"/>
        </w:rPr>
        <w:t>Zodpovedný za vypracovanie plánu MZ:</w:t>
      </w:r>
      <w:r>
        <w:rPr>
          <w:rFonts w:eastAsia="Times New Roman"/>
          <w:sz w:val="28"/>
          <w:szCs w:val="28"/>
        </w:rPr>
        <w:t xml:space="preserve">  Eva </w:t>
      </w:r>
      <w:proofErr w:type="spellStart"/>
      <w:r>
        <w:rPr>
          <w:rFonts w:eastAsia="Times New Roman"/>
          <w:sz w:val="28"/>
          <w:szCs w:val="28"/>
        </w:rPr>
        <w:t>Blahovcová</w:t>
      </w:r>
      <w:proofErr w:type="spellEnd"/>
      <w:r>
        <w:rPr>
          <w:rFonts w:eastAsia="Times New Roman"/>
          <w:sz w:val="28"/>
          <w:szCs w:val="28"/>
        </w:rPr>
        <w:t>, vedúca MZ</w:t>
      </w:r>
    </w:p>
    <w:p w:rsidR="00B963E3" w:rsidRDefault="00B963E3" w:rsidP="00B963E3">
      <w:pPr>
        <w:rPr>
          <w:rFonts w:eastAsia="Times New Roman"/>
          <w:sz w:val="28"/>
          <w:szCs w:val="28"/>
        </w:rPr>
      </w:pPr>
      <w:r w:rsidRPr="00B1447E">
        <w:rPr>
          <w:rFonts w:eastAsia="Times New Roman"/>
          <w:b/>
          <w:i/>
          <w:sz w:val="28"/>
          <w:szCs w:val="28"/>
        </w:rPr>
        <w:t>Za dodržiavanie zodpovedajú:</w:t>
      </w:r>
      <w:r>
        <w:rPr>
          <w:rFonts w:eastAsia="Times New Roman"/>
          <w:sz w:val="28"/>
          <w:szCs w:val="28"/>
        </w:rPr>
        <w:t xml:space="preserve">  všetci členovia MZ</w:t>
      </w:r>
    </w:p>
    <w:p w:rsidR="00B963E3" w:rsidRDefault="00B963E3" w:rsidP="00B963E3">
      <w:pPr>
        <w:rPr>
          <w:rFonts w:eastAsia="Times New Roman"/>
          <w:sz w:val="28"/>
          <w:szCs w:val="28"/>
        </w:rPr>
      </w:pPr>
      <w:r w:rsidRPr="00B1447E">
        <w:rPr>
          <w:rFonts w:eastAsia="Times New Roman"/>
          <w:b/>
          <w:i/>
          <w:sz w:val="28"/>
          <w:szCs w:val="28"/>
        </w:rPr>
        <w:t>Záväznosť:</w:t>
      </w:r>
      <w:r>
        <w:rPr>
          <w:rFonts w:eastAsia="Times New Roman"/>
          <w:sz w:val="28"/>
          <w:szCs w:val="28"/>
        </w:rPr>
        <w:t xml:space="preserve">  Plán MZ je záväzný pre všetkých pedagogických zamestnancov</w:t>
      </w:r>
    </w:p>
    <w:p w:rsidR="00B963E3" w:rsidRDefault="00B963E3" w:rsidP="00B963E3">
      <w:r w:rsidRPr="00B1447E">
        <w:rPr>
          <w:rFonts w:eastAsia="Times New Roman"/>
          <w:b/>
          <w:i/>
          <w:sz w:val="28"/>
          <w:szCs w:val="28"/>
        </w:rPr>
        <w:t>Schválila</w:t>
      </w:r>
      <w:r>
        <w:rPr>
          <w:rFonts w:eastAsia="Times New Roman"/>
          <w:sz w:val="28"/>
          <w:szCs w:val="28"/>
        </w:rPr>
        <w:t xml:space="preserve">:  Mgr. Veronika </w:t>
      </w:r>
      <w:proofErr w:type="spellStart"/>
      <w:r>
        <w:rPr>
          <w:rFonts w:eastAsia="Times New Roman"/>
          <w:sz w:val="28"/>
          <w:szCs w:val="28"/>
        </w:rPr>
        <w:t>Lovíšková</w:t>
      </w:r>
      <w:proofErr w:type="spellEnd"/>
      <w:r>
        <w:rPr>
          <w:rFonts w:eastAsia="Times New Roman"/>
          <w:sz w:val="28"/>
          <w:szCs w:val="28"/>
        </w:rPr>
        <w:t>, riaditeľka MŠ</w:t>
      </w:r>
    </w:p>
    <w:p w:rsidR="00B963E3" w:rsidRDefault="00B963E3" w:rsidP="00B963E3">
      <w:pPr>
        <w:rPr>
          <w:rFonts w:eastAsia="Times New Roman"/>
          <w:sz w:val="28"/>
          <w:szCs w:val="28"/>
        </w:rPr>
      </w:pPr>
    </w:p>
    <w:p w:rsidR="00B963E3" w:rsidRDefault="00B963E3" w:rsidP="00B963E3">
      <w:pPr>
        <w:ind w:left="2124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Účinnosť od: 2.9.2021</w:t>
      </w:r>
    </w:p>
    <w:p w:rsidR="00452A4B" w:rsidRDefault="00452A4B" w:rsidP="00B963E3">
      <w:pPr>
        <w:ind w:left="2124" w:firstLine="708"/>
        <w:rPr>
          <w:rFonts w:eastAsia="Times New Roman"/>
          <w:sz w:val="28"/>
          <w:szCs w:val="28"/>
        </w:rPr>
      </w:pPr>
    </w:p>
    <w:p w:rsidR="00452A4B" w:rsidRDefault="00452A4B" w:rsidP="00B963E3">
      <w:pPr>
        <w:ind w:left="2124" w:firstLine="708"/>
        <w:rPr>
          <w:rFonts w:eastAsia="Times New Roman"/>
          <w:sz w:val="28"/>
          <w:szCs w:val="28"/>
        </w:rPr>
      </w:pPr>
    </w:p>
    <w:p w:rsidR="00452A4B" w:rsidRDefault="00452A4B" w:rsidP="00B963E3">
      <w:pPr>
        <w:ind w:left="2124" w:firstLine="708"/>
      </w:pPr>
    </w:p>
    <w:p w:rsidR="00B963E3" w:rsidRDefault="00B963E3" w:rsidP="00B963E3">
      <w:pPr>
        <w:ind w:left="2124" w:firstLine="708"/>
        <w:rPr>
          <w:rFonts w:eastAsia="Times New Roman"/>
          <w:sz w:val="28"/>
          <w:szCs w:val="28"/>
        </w:rPr>
      </w:pPr>
    </w:p>
    <w:p w:rsidR="00B963E3" w:rsidRPr="00DE7DB8" w:rsidRDefault="00B963E3" w:rsidP="005F1E73">
      <w:pPr>
        <w:pStyle w:val="Standard"/>
        <w:spacing w:line="276" w:lineRule="auto"/>
        <w:jc w:val="both"/>
        <w:rPr>
          <w:rFonts w:cs="Times New Roman"/>
          <w:b/>
          <w:i/>
          <w:color w:val="C0504D"/>
        </w:rPr>
      </w:pPr>
      <w:r w:rsidRPr="00DE7DB8">
        <w:rPr>
          <w:rFonts w:cs="Times New Roman"/>
          <w:b/>
          <w:i/>
          <w:color w:val="C0504D"/>
        </w:rPr>
        <w:t xml:space="preserve">Metodické združenie /ďalej MZ/ v súlade s § 6 vyhlášky MŠ SR č. 306/2008 </w:t>
      </w:r>
      <w:proofErr w:type="spellStart"/>
      <w:r w:rsidRPr="00DE7DB8">
        <w:rPr>
          <w:rFonts w:cs="Times New Roman"/>
          <w:b/>
          <w:i/>
          <w:color w:val="C0504D"/>
        </w:rPr>
        <w:t>Z.z</w:t>
      </w:r>
      <w:proofErr w:type="spellEnd"/>
      <w:r w:rsidRPr="00DE7DB8">
        <w:rPr>
          <w:rFonts w:cs="Times New Roman"/>
          <w:b/>
          <w:i/>
          <w:color w:val="C0504D"/>
        </w:rPr>
        <w:t xml:space="preserve">. o materskej škole v znení vyhlášky MŠ SR č. 308/2009 </w:t>
      </w:r>
      <w:proofErr w:type="spellStart"/>
      <w:r w:rsidRPr="00DE7DB8">
        <w:rPr>
          <w:rFonts w:cs="Times New Roman"/>
          <w:b/>
          <w:i/>
          <w:color w:val="C0504D"/>
        </w:rPr>
        <w:t>Z.z</w:t>
      </w:r>
      <w:proofErr w:type="spellEnd"/>
      <w:r w:rsidRPr="00DE7DB8">
        <w:rPr>
          <w:rFonts w:cs="Times New Roman"/>
          <w:b/>
          <w:i/>
          <w:color w:val="C0504D"/>
        </w:rPr>
        <w:t>. je poradný a iniciatívny metodický orgán riaditeľa MŠ, ktorý nadobudol účinnosť 1. septembra 2008 zákonom 245/2008 Z. z. o výchove a vzdelávaní /Školský zákon/. Predstavuje najľahšie dostupný a najlacnejší zdroj kvalifikovaných informácií, najrýchlejšiu odborno-metodickú pomoc a priestor na výmenu pedagogických skúseností, tvorivosti pedagogických zamestnancov a tímové riešenia pedagogických problémov. Je jedným zo systémových článkov riadiacej štruktúry školy, aktívna činnosť učiteľov v MZ predstavuje významný podiel na pedagogickom riadení školy.</w:t>
      </w:r>
    </w:p>
    <w:p w:rsidR="00B963E3" w:rsidRPr="00DE7DB8" w:rsidRDefault="00B963E3" w:rsidP="00B963E3">
      <w:pPr>
        <w:jc w:val="both"/>
        <w:rPr>
          <w:rFonts w:eastAsia="Times New Roman" w:cs="Times New Roman"/>
          <w:b/>
        </w:rPr>
      </w:pPr>
    </w:p>
    <w:p w:rsidR="00B963E3" w:rsidRPr="00DE7DB8" w:rsidRDefault="00B963E3" w:rsidP="005F1E73">
      <w:pPr>
        <w:pStyle w:val="Default"/>
        <w:spacing w:line="276" w:lineRule="auto"/>
        <w:jc w:val="both"/>
      </w:pPr>
      <w:r w:rsidRPr="00DE7DB8">
        <w:rPr>
          <w:b/>
          <w:bCs/>
        </w:rPr>
        <w:t xml:space="preserve">Ciele, obsah, prostriedky, metódy a formy </w:t>
      </w:r>
      <w:r w:rsidRPr="00DE7DB8">
        <w:t>činnosti metodického združenia vyplývajú z aktuálnych a perspektívnych potrieb materskej školy, učiteľov a koncepčných zámerov ministerstva školstva prezentujúcich štátnu školskú politiku.</w:t>
      </w:r>
    </w:p>
    <w:p w:rsidR="00B963E3" w:rsidRPr="00DE7DB8" w:rsidRDefault="00B963E3" w:rsidP="00B963E3">
      <w:pPr>
        <w:contextualSpacing/>
        <w:jc w:val="both"/>
        <w:rPr>
          <w:rFonts w:cs="Times New Roman"/>
        </w:rPr>
      </w:pPr>
    </w:p>
    <w:p w:rsidR="00B963E3" w:rsidRPr="00DE7DB8" w:rsidRDefault="00B963E3" w:rsidP="005F1E73">
      <w:pPr>
        <w:spacing w:line="276" w:lineRule="auto"/>
        <w:contextualSpacing/>
        <w:jc w:val="both"/>
        <w:rPr>
          <w:rFonts w:cs="Times New Roman"/>
        </w:rPr>
      </w:pPr>
      <w:r w:rsidRPr="00DE7DB8">
        <w:rPr>
          <w:rFonts w:cs="Times New Roman"/>
          <w:b/>
        </w:rPr>
        <w:t xml:space="preserve">Hlavné ciele metodického združenia: </w:t>
      </w:r>
    </w:p>
    <w:p w:rsidR="00B963E3" w:rsidRPr="00DE7DB8" w:rsidRDefault="00B963E3" w:rsidP="005F1E73">
      <w:pPr>
        <w:spacing w:line="276" w:lineRule="auto"/>
        <w:rPr>
          <w:rFonts w:cs="Times New Roman"/>
        </w:rPr>
      </w:pPr>
      <w:r w:rsidRPr="00DE7DB8">
        <w:rPr>
          <w:rFonts w:cs="Times New Roman"/>
        </w:rPr>
        <w:sym w:font="Symbol" w:char="F0D8"/>
      </w:r>
      <w:r w:rsidRPr="00DE7DB8">
        <w:rPr>
          <w:rFonts w:cs="Times New Roman"/>
        </w:rPr>
        <w:t xml:space="preserve"> Podporovať individuálny, profesijný a osobný rast pedagogických zamestnancov a pozitívne ich motivovať k </w:t>
      </w:r>
      <w:proofErr w:type="spellStart"/>
      <w:r w:rsidRPr="00DE7DB8">
        <w:rPr>
          <w:rFonts w:cs="Times New Roman"/>
        </w:rPr>
        <w:t>sebarozvoju</w:t>
      </w:r>
      <w:proofErr w:type="spellEnd"/>
      <w:r w:rsidRPr="00DE7DB8">
        <w:rPr>
          <w:rFonts w:cs="Times New Roman"/>
        </w:rPr>
        <w:t>,</w:t>
      </w:r>
    </w:p>
    <w:p w:rsidR="00B963E3" w:rsidRPr="00DE7DB8" w:rsidRDefault="00B963E3" w:rsidP="005F1E73">
      <w:pPr>
        <w:spacing w:line="276" w:lineRule="auto"/>
        <w:rPr>
          <w:rFonts w:cs="Times New Roman"/>
        </w:rPr>
      </w:pPr>
      <w:r w:rsidRPr="00DE7DB8">
        <w:rPr>
          <w:rFonts w:cs="Times New Roman"/>
        </w:rPr>
        <w:t xml:space="preserve"> </w:t>
      </w:r>
      <w:r w:rsidRPr="00DE7DB8">
        <w:rPr>
          <w:rFonts w:cs="Times New Roman"/>
        </w:rPr>
        <w:sym w:font="Symbol" w:char="F0D8"/>
      </w:r>
      <w:r w:rsidRPr="00DE7DB8">
        <w:rPr>
          <w:rFonts w:cs="Times New Roman"/>
        </w:rPr>
        <w:t xml:space="preserve"> Zvyšovať úroveň výchovno-vzdelávacieho procesu,</w:t>
      </w:r>
    </w:p>
    <w:p w:rsidR="00B963E3" w:rsidRPr="00DE7DB8" w:rsidRDefault="00B963E3" w:rsidP="005F1E73">
      <w:pPr>
        <w:spacing w:line="276" w:lineRule="auto"/>
        <w:rPr>
          <w:rFonts w:eastAsia="Times New Roman" w:cs="Times New Roman"/>
        </w:rPr>
      </w:pPr>
      <w:r w:rsidRPr="00DE7DB8">
        <w:rPr>
          <w:rFonts w:cs="Times New Roman"/>
        </w:rPr>
        <w:t xml:space="preserve"> </w:t>
      </w:r>
      <w:r w:rsidRPr="00DE7DB8">
        <w:rPr>
          <w:rFonts w:cs="Times New Roman"/>
        </w:rPr>
        <w:sym w:font="Symbol" w:char="F0D8"/>
      </w:r>
      <w:r w:rsidRPr="00DE7DB8">
        <w:rPr>
          <w:rFonts w:cs="Times New Roman"/>
        </w:rPr>
        <w:t xml:space="preserve"> Aktualizovať nové informácie týkajúce sa odborných problematík súvisiacich s plnením cieľov a poslaním materskej školy</w:t>
      </w:r>
    </w:p>
    <w:p w:rsidR="00B963E3" w:rsidRPr="00DE7DB8" w:rsidRDefault="00B963E3" w:rsidP="005F1E73">
      <w:pPr>
        <w:spacing w:line="276" w:lineRule="auto"/>
        <w:rPr>
          <w:rFonts w:eastAsia="Times New Roman" w:cs="Times New Roman"/>
        </w:rPr>
      </w:pPr>
    </w:p>
    <w:p w:rsidR="00B963E3" w:rsidRDefault="00B963E3" w:rsidP="005F1E73">
      <w:pPr>
        <w:spacing w:line="276" w:lineRule="auto"/>
        <w:rPr>
          <w:rFonts w:cs="Times New Roman"/>
        </w:rPr>
      </w:pPr>
      <w:r w:rsidRPr="00DE7DB8">
        <w:rPr>
          <w:rFonts w:cs="Times New Roman"/>
        </w:rPr>
        <w:t xml:space="preserve">Zasadnutia metodického združenia sa uskutočnia podľa vypracovaného plánu, prípadne v dňoch konania pedagogických porád po ukončení pedagogickej porady, alebo ako jej súčasť. Uskutočnia sa štyrikrát v školskom roku. Obsahom zasadnutí bude prezentácia odborných problematík z odbornej literatúry, získaných </w:t>
      </w:r>
      <w:proofErr w:type="spellStart"/>
      <w:r w:rsidRPr="00DE7DB8">
        <w:rPr>
          <w:rFonts w:cs="Times New Roman"/>
        </w:rPr>
        <w:t>samoštúdiom</w:t>
      </w:r>
      <w:proofErr w:type="spellEnd"/>
      <w:r w:rsidRPr="00DE7DB8">
        <w:rPr>
          <w:rFonts w:cs="Times New Roman"/>
        </w:rPr>
        <w:t xml:space="preserve">, prezentácia poznatkov získaných účasťou na vzdelávacích podujatiach </w:t>
      </w:r>
      <w:r>
        <w:rPr>
          <w:rFonts w:cs="Times New Roman"/>
        </w:rPr>
        <w:t>a výmena pedagogických skúseností</w:t>
      </w:r>
      <w:r w:rsidR="005F1E73">
        <w:rPr>
          <w:rFonts w:cs="Times New Roman"/>
        </w:rPr>
        <w:t>.</w:t>
      </w:r>
    </w:p>
    <w:p w:rsidR="00452A4B" w:rsidRPr="00DE7DB8" w:rsidRDefault="00452A4B" w:rsidP="005F1E73">
      <w:pPr>
        <w:spacing w:line="276" w:lineRule="auto"/>
        <w:rPr>
          <w:rFonts w:eastAsia="Times New Roman" w:cs="Times New Roman"/>
        </w:rPr>
      </w:pPr>
    </w:p>
    <w:p w:rsidR="00B963E3" w:rsidRPr="00DE7DB8" w:rsidRDefault="00B963E3" w:rsidP="00B963E3">
      <w:pPr>
        <w:rPr>
          <w:rFonts w:eastAsia="Times New Roman" w:cs="Times New Roman"/>
        </w:rPr>
      </w:pPr>
    </w:p>
    <w:p w:rsidR="00B963E3" w:rsidRPr="00DF45EA" w:rsidRDefault="00B963E3" w:rsidP="00B963E3">
      <w:pPr>
        <w:rPr>
          <w:rFonts w:eastAsia="Times New Roman" w:cs="Times New Roman"/>
          <w:b/>
        </w:rPr>
      </w:pPr>
      <w:r w:rsidRPr="00DF45EA">
        <w:rPr>
          <w:rFonts w:cs="Times New Roman"/>
          <w:b/>
        </w:rPr>
        <w:t>Plán zasadnutí MZ šk. rok 2021/2022</w:t>
      </w:r>
    </w:p>
    <w:p w:rsidR="00B963E3" w:rsidRPr="00DE7DB8" w:rsidRDefault="00B963E3" w:rsidP="00452A4B">
      <w:pPr>
        <w:pStyle w:val="Odsekzoznamu1"/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B963E3" w:rsidRPr="00452A4B" w:rsidRDefault="00B963E3" w:rsidP="00452A4B">
      <w:pPr>
        <w:spacing w:line="276" w:lineRule="auto"/>
        <w:contextualSpacing/>
        <w:rPr>
          <w:rFonts w:cs="Times New Roman"/>
          <w:b/>
        </w:rPr>
      </w:pPr>
      <w:r w:rsidRPr="00452A4B">
        <w:rPr>
          <w:rFonts w:cs="Times New Roman"/>
          <w:b/>
        </w:rPr>
        <w:t>september – október 2021</w:t>
      </w: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- oboznámiť sa s POP na šk. rok 2021/2022</w:t>
      </w: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sprostredkovanie informácií z riaditeľských porád a školení</w:t>
      </w: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aktualizačné vzdelávanie</w:t>
      </w: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- formy denných činností v MŠ</w:t>
      </w:r>
    </w:p>
    <w:p w:rsidR="00B963E3" w:rsidRPr="00DE7DB8" w:rsidRDefault="00B963E3" w:rsidP="00452A4B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vzdelávanie a štúdium pedagogickej literatúry, využívanie námetov z odborn</w:t>
      </w:r>
      <w:r w:rsidR="00452A4B">
        <w:rPr>
          <w:rFonts w:cs="Times New Roman"/>
        </w:rPr>
        <w:t>ých časopisov pri práci s deťmi.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452A4B" w:rsidRDefault="00B963E3" w:rsidP="005F1E73">
      <w:pPr>
        <w:spacing w:line="276" w:lineRule="auto"/>
        <w:contextualSpacing/>
        <w:rPr>
          <w:rFonts w:cs="Times New Roman"/>
          <w:b/>
        </w:rPr>
      </w:pPr>
      <w:r w:rsidRPr="00452A4B">
        <w:rPr>
          <w:rFonts w:cs="Times New Roman"/>
          <w:b/>
        </w:rPr>
        <w:t>november – december 2021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lastRenderedPageBreak/>
        <w:t xml:space="preserve"> - odborná pedagogická diagnostika detí v MŠ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– vypracovanie diagnostického dotazník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– detská hra ako forma diagnostickej metódy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 – hodnotenie jazykovej úrovne detí v jednotlivých vekových skupinách, logopedická starostlivosť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Prístup pedagóga, osobnosť učiteľa, podklady k vypracovaniu etického kódexu - vypracovanie interného etického kódexu zamestnancov školy - dohovor o právach dieťaťa</w:t>
      </w:r>
      <w:r w:rsidR="00452A4B">
        <w:rPr>
          <w:rFonts w:cs="Times New Roman"/>
        </w:rPr>
        <w:t>.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452A4B" w:rsidRDefault="00B963E3" w:rsidP="005F1E73">
      <w:pPr>
        <w:spacing w:line="276" w:lineRule="auto"/>
        <w:contextualSpacing/>
        <w:rPr>
          <w:rFonts w:cs="Times New Roman"/>
          <w:b/>
        </w:rPr>
      </w:pPr>
      <w:r w:rsidRPr="00DE7DB8">
        <w:rPr>
          <w:rFonts w:cs="Times New Roman"/>
        </w:rPr>
        <w:t xml:space="preserve"> </w:t>
      </w:r>
      <w:r w:rsidRPr="00452A4B">
        <w:rPr>
          <w:rFonts w:cs="Times New Roman"/>
          <w:b/>
        </w:rPr>
        <w:t>január – február 2022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- odborná psychologická prednáška – téma : Školská pripravenosť – pre učiteľov a rodičov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vzdelávanie a štúdium pedagogickej literatúry, využívanie námetov z odborných časopisov pri práci s</w:t>
      </w:r>
      <w:r w:rsidR="00452A4B">
        <w:rPr>
          <w:rFonts w:cs="Times New Roman"/>
        </w:rPr>
        <w:t> </w:t>
      </w:r>
      <w:r w:rsidRPr="00DE7DB8">
        <w:rPr>
          <w:rFonts w:cs="Times New Roman"/>
        </w:rPr>
        <w:t>deťmi</w:t>
      </w:r>
      <w:r w:rsidR="00452A4B">
        <w:rPr>
          <w:rFonts w:cs="Times New Roman"/>
        </w:rPr>
        <w:t>.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452A4B" w:rsidRDefault="00B963E3" w:rsidP="005F1E73">
      <w:pPr>
        <w:spacing w:line="276" w:lineRule="auto"/>
        <w:contextualSpacing/>
        <w:rPr>
          <w:rFonts w:cs="Times New Roman"/>
          <w:b/>
        </w:rPr>
      </w:pPr>
      <w:r w:rsidRPr="00452A4B">
        <w:rPr>
          <w:rFonts w:cs="Times New Roman"/>
          <w:b/>
        </w:rPr>
        <w:t xml:space="preserve"> apríl – máj 2022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hodnotenie činnosti MZ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diagnostikovanie detí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– praktické informácie na základe pozorovaní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odklad PŠD 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– hodnotenie školskej pripravenosti a odporúčania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 xml:space="preserve"> - návrhy do plánu práce školy na šk. rok 2022/2023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</w:rPr>
      </w:pPr>
      <w:r w:rsidRPr="00DE7DB8">
        <w:rPr>
          <w:rFonts w:cs="Times New Roman"/>
        </w:rPr>
        <w:t>- tvorba metodických materiálov</w:t>
      </w:r>
    </w:p>
    <w:p w:rsidR="00B963E3" w:rsidRPr="00DE7DB8" w:rsidRDefault="00B963E3" w:rsidP="005F1E73">
      <w:pPr>
        <w:spacing w:line="276" w:lineRule="auto"/>
        <w:contextualSpacing/>
        <w:rPr>
          <w:rFonts w:cs="Times New Roman"/>
          <w:b/>
        </w:rPr>
      </w:pPr>
      <w:r w:rsidRPr="00DE7DB8">
        <w:rPr>
          <w:rFonts w:cs="Times New Roman"/>
        </w:rPr>
        <w:t xml:space="preserve"> - zviditeľňovanie činnosti materskej školy – web, publikovani</w:t>
      </w:r>
      <w:r w:rsidR="00452A4B">
        <w:rPr>
          <w:rFonts w:cs="Times New Roman"/>
        </w:rPr>
        <w:t>e.</w:t>
      </w:r>
    </w:p>
    <w:p w:rsidR="00B963E3" w:rsidRPr="00DE7DB8" w:rsidRDefault="00B963E3" w:rsidP="005F1E73">
      <w:pPr>
        <w:pStyle w:val="Odsekzoznamu"/>
        <w:spacing w:after="0" w:line="276" w:lineRule="auto"/>
        <w:ind w:left="862"/>
        <w:rPr>
          <w:rFonts w:ascii="Times New Roman" w:hAnsi="Times New Roman"/>
          <w:sz w:val="24"/>
          <w:szCs w:val="24"/>
          <w:lang w:eastAsia="sk-SK"/>
        </w:rPr>
      </w:pPr>
    </w:p>
    <w:p w:rsidR="00B963E3" w:rsidRPr="00DE7DB8" w:rsidRDefault="00B963E3" w:rsidP="005F1E73">
      <w:pPr>
        <w:spacing w:line="276" w:lineRule="auto"/>
        <w:rPr>
          <w:rFonts w:eastAsiaTheme="minorHAnsi" w:cs="Times New Roman"/>
          <w:color w:val="000000"/>
          <w:lang w:eastAsia="en-US"/>
        </w:rPr>
      </w:pPr>
      <w:r w:rsidRPr="00DE7DB8">
        <w:rPr>
          <w:rFonts w:eastAsiaTheme="minorHAnsi" w:cs="Times New Roman"/>
          <w:color w:val="000000"/>
        </w:rPr>
        <w:t xml:space="preserve">Účasť pedagogických zamestnancov na zasadnutí MZ je  povinná, vyplýva z plnenia ich pracovných povinností. </w:t>
      </w:r>
    </w:p>
    <w:p w:rsidR="00B963E3" w:rsidRPr="00DE7DB8" w:rsidRDefault="00B963E3" w:rsidP="005F1E73">
      <w:pPr>
        <w:spacing w:line="276" w:lineRule="auto"/>
        <w:rPr>
          <w:rFonts w:eastAsiaTheme="minorHAnsi" w:cs="Times New Roman"/>
          <w:color w:val="000000"/>
        </w:rPr>
      </w:pPr>
    </w:p>
    <w:p w:rsidR="00B963E3" w:rsidRPr="00DE7DB8" w:rsidRDefault="00B963E3" w:rsidP="005F1E73">
      <w:pPr>
        <w:spacing w:line="276" w:lineRule="auto"/>
        <w:rPr>
          <w:rFonts w:eastAsiaTheme="minorHAnsi" w:cs="Times New Roman"/>
          <w:color w:val="000000"/>
        </w:rPr>
      </w:pPr>
      <w:r w:rsidRPr="00DE7DB8">
        <w:rPr>
          <w:rFonts w:eastAsiaTheme="minorHAnsi" w:cs="Times New Roman"/>
          <w:color w:val="000000"/>
        </w:rPr>
        <w:t>Priestorové, materiálové a technické prostriedky na rokovanie MZ materiálne a finančne zabezpečuje riaditeľka školy.</w:t>
      </w:r>
    </w:p>
    <w:p w:rsidR="00B963E3" w:rsidRPr="00DE7DB8" w:rsidRDefault="00B963E3" w:rsidP="005F1E73">
      <w:pPr>
        <w:spacing w:line="276" w:lineRule="auto"/>
        <w:jc w:val="both"/>
        <w:rPr>
          <w:rFonts w:eastAsia="Calibri" w:cs="Times New Roman"/>
        </w:rPr>
      </w:pPr>
    </w:p>
    <w:p w:rsidR="00B963E3" w:rsidRPr="00DE7DB8" w:rsidRDefault="00B963E3" w:rsidP="005F1E73">
      <w:pPr>
        <w:spacing w:line="276" w:lineRule="auto"/>
        <w:jc w:val="both"/>
        <w:rPr>
          <w:rFonts w:eastAsia="Times New Roman" w:cs="Times New Roman"/>
        </w:rPr>
      </w:pPr>
      <w:r w:rsidRPr="00DE7DB8">
        <w:rPr>
          <w:rFonts w:eastAsia="Times New Roman" w:cs="Times New Roman"/>
        </w:rPr>
        <w:t xml:space="preserve">Uvedený plán práce MZ je otvoreným dokumentom, ktorý sa v priebehu šk. roka môže </w:t>
      </w:r>
    </w:p>
    <w:p w:rsidR="00B963E3" w:rsidRPr="00DE7DB8" w:rsidRDefault="00B963E3" w:rsidP="005F1E73">
      <w:pPr>
        <w:spacing w:line="276" w:lineRule="auto"/>
        <w:jc w:val="both"/>
        <w:rPr>
          <w:rFonts w:eastAsia="Times New Roman" w:cs="Times New Roman"/>
        </w:rPr>
      </w:pPr>
      <w:r w:rsidRPr="00DE7DB8">
        <w:rPr>
          <w:rFonts w:eastAsia="Times New Roman" w:cs="Times New Roman"/>
        </w:rPr>
        <w:t xml:space="preserve">dopĺňať aktuálnymi témami a poznatkami získanými na rôznych vzdelávacích </w:t>
      </w:r>
    </w:p>
    <w:p w:rsidR="00B963E3" w:rsidRPr="00DE7DB8" w:rsidRDefault="00B963E3" w:rsidP="005F1E73">
      <w:pPr>
        <w:spacing w:line="276" w:lineRule="auto"/>
        <w:jc w:val="both"/>
        <w:rPr>
          <w:rFonts w:eastAsia="Times New Roman" w:cs="Times New Roman"/>
        </w:rPr>
      </w:pPr>
      <w:r w:rsidRPr="00DE7DB8">
        <w:rPr>
          <w:rFonts w:eastAsia="Times New Roman" w:cs="Times New Roman"/>
        </w:rPr>
        <w:t>podujatiach.</w:t>
      </w: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963E3" w:rsidRDefault="00B963E3" w:rsidP="00B963E3">
      <w:pPr>
        <w:jc w:val="both"/>
        <w:rPr>
          <w:rFonts w:eastAsia="Times New Roman" w:cs="Times New Roman"/>
        </w:rPr>
      </w:pPr>
    </w:p>
    <w:p w:rsidR="00B1447E" w:rsidRDefault="00B1447E" w:rsidP="00B963E3">
      <w:pPr>
        <w:jc w:val="both"/>
        <w:rPr>
          <w:rFonts w:eastAsia="Times New Roman" w:cs="Times New Roman"/>
        </w:rPr>
      </w:pPr>
    </w:p>
    <w:p w:rsidR="00B1447E" w:rsidRDefault="00B1447E" w:rsidP="00B963E3">
      <w:pPr>
        <w:jc w:val="both"/>
        <w:rPr>
          <w:rFonts w:eastAsia="Times New Roman" w:cs="Times New Roman"/>
        </w:rPr>
      </w:pPr>
    </w:p>
    <w:p w:rsidR="00B1447E" w:rsidRDefault="00B1447E" w:rsidP="00B963E3">
      <w:pPr>
        <w:jc w:val="both"/>
        <w:rPr>
          <w:rFonts w:eastAsia="Times New Roman" w:cs="Times New Roman"/>
        </w:rPr>
      </w:pPr>
    </w:p>
    <w:p w:rsidR="00B1447E" w:rsidRDefault="00B1447E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jc w:val="both"/>
        <w:rPr>
          <w:rFonts w:eastAsia="Times New Roman" w:cs="Times New Roman"/>
        </w:rPr>
      </w:pPr>
      <w:r w:rsidRPr="00452A4B">
        <w:rPr>
          <w:rFonts w:eastAsia="Times New Roman" w:cs="Times New Roman"/>
          <w:b/>
          <w:i/>
        </w:rPr>
        <w:t>Vypracovala:</w:t>
      </w:r>
      <w:r w:rsidRPr="00452A4B">
        <w:rPr>
          <w:rFonts w:eastAsia="Times New Roman" w:cs="Times New Roman"/>
          <w:b/>
          <w:i/>
        </w:rPr>
        <w:tab/>
      </w:r>
      <w:r w:rsidRPr="00DE7DB8">
        <w:rPr>
          <w:rFonts w:eastAsia="Times New Roman" w:cs="Times New Roman"/>
        </w:rPr>
        <w:tab/>
      </w:r>
      <w:r w:rsidRPr="00DE7DB8">
        <w:rPr>
          <w:rFonts w:eastAsia="Times New Roman" w:cs="Times New Roman"/>
        </w:rPr>
        <w:tab/>
      </w:r>
      <w:r w:rsidRPr="00DE7DB8">
        <w:rPr>
          <w:rFonts w:eastAsia="Times New Roman" w:cs="Times New Roman"/>
        </w:rPr>
        <w:tab/>
      </w:r>
      <w:r w:rsidRPr="00DE7DB8">
        <w:rPr>
          <w:rFonts w:eastAsia="Times New Roman" w:cs="Times New Roman"/>
        </w:rPr>
        <w:tab/>
      </w:r>
      <w:r w:rsidRPr="00DE7DB8">
        <w:rPr>
          <w:rFonts w:eastAsia="Times New Roman" w:cs="Times New Roman"/>
        </w:rPr>
        <w:tab/>
      </w:r>
      <w:r w:rsidRPr="00452A4B">
        <w:rPr>
          <w:rFonts w:eastAsia="Times New Roman" w:cs="Times New Roman"/>
          <w:b/>
          <w:i/>
        </w:rPr>
        <w:t>Schválila:</w:t>
      </w:r>
    </w:p>
    <w:p w:rsidR="00B963E3" w:rsidRPr="00DE7DB8" w:rsidRDefault="00B963E3" w:rsidP="00B963E3">
      <w:pPr>
        <w:jc w:val="both"/>
        <w:rPr>
          <w:rFonts w:eastAsia="Times New Roman" w:cs="Times New Roman"/>
        </w:rPr>
      </w:pPr>
    </w:p>
    <w:p w:rsidR="00B963E3" w:rsidRPr="00DE7DB8" w:rsidRDefault="00B963E3" w:rsidP="00B963E3">
      <w:pPr>
        <w:ind w:firstLine="708"/>
        <w:jc w:val="both"/>
        <w:rPr>
          <w:rFonts w:eastAsia="Times New Roman" w:cs="Times New Roman"/>
        </w:rPr>
      </w:pPr>
      <w:r w:rsidRPr="00DE7DB8">
        <w:rPr>
          <w:rFonts w:eastAsia="Times New Roman" w:cs="Times New Roman"/>
        </w:rPr>
        <w:t xml:space="preserve">Eva </w:t>
      </w:r>
      <w:proofErr w:type="spellStart"/>
      <w:r w:rsidRPr="00DE7DB8">
        <w:rPr>
          <w:rFonts w:eastAsia="Times New Roman" w:cs="Times New Roman"/>
        </w:rPr>
        <w:t>Blahovcová</w:t>
      </w:r>
      <w:proofErr w:type="spellEnd"/>
      <w:r w:rsidRPr="00DE7DB8">
        <w:rPr>
          <w:rFonts w:eastAsia="Times New Roman" w:cs="Times New Roman"/>
        </w:rPr>
        <w:t xml:space="preserve">                                                                 Mgr. Veronika </w:t>
      </w:r>
      <w:proofErr w:type="spellStart"/>
      <w:r w:rsidRPr="00DE7DB8">
        <w:rPr>
          <w:rFonts w:eastAsia="Times New Roman" w:cs="Times New Roman"/>
        </w:rPr>
        <w:t>Lovíšková</w:t>
      </w:r>
      <w:proofErr w:type="spellEnd"/>
    </w:p>
    <w:p w:rsidR="00520BE8" w:rsidRPr="005F1E73" w:rsidRDefault="00452A4B" w:rsidP="005F1E73">
      <w:pPr>
        <w:ind w:firstLine="708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 w:rsidR="00B963E3" w:rsidRPr="00DE7DB8">
        <w:rPr>
          <w:rFonts w:eastAsia="Times New Roman" w:cs="Times New Roman"/>
        </w:rPr>
        <w:t>vedúca MZ                                                                                riaditeľka MŠ</w:t>
      </w:r>
    </w:p>
    <w:sectPr w:rsidR="00520BE8" w:rsidRPr="005F1E7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sk-S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sk-S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sk-S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350538C"/>
    <w:multiLevelType w:val="multilevel"/>
    <w:tmpl w:val="DFC048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53A3D14"/>
    <w:multiLevelType w:val="multilevel"/>
    <w:tmpl w:val="CBC01F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8C3E68"/>
    <w:multiLevelType w:val="multilevel"/>
    <w:tmpl w:val="A300C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E69C1"/>
    <w:multiLevelType w:val="multilevel"/>
    <w:tmpl w:val="1DFCC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162C7"/>
    <w:multiLevelType w:val="multilevel"/>
    <w:tmpl w:val="6798B9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AB73339"/>
    <w:multiLevelType w:val="hybridMultilevel"/>
    <w:tmpl w:val="45FE8F02"/>
    <w:lvl w:ilvl="0" w:tplc="AB383268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EA326F"/>
    <w:multiLevelType w:val="hybridMultilevel"/>
    <w:tmpl w:val="090A4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43144"/>
    <w:multiLevelType w:val="hybridMultilevel"/>
    <w:tmpl w:val="66927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61BB4"/>
    <w:multiLevelType w:val="multilevel"/>
    <w:tmpl w:val="F4BEB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A40BD"/>
    <w:multiLevelType w:val="hybridMultilevel"/>
    <w:tmpl w:val="BA88A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D6BCE"/>
    <w:multiLevelType w:val="hybridMultilevel"/>
    <w:tmpl w:val="DA6E5490"/>
    <w:lvl w:ilvl="0" w:tplc="C9B0E29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42D1369"/>
    <w:multiLevelType w:val="hybridMultilevel"/>
    <w:tmpl w:val="D3645F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B3E13"/>
    <w:multiLevelType w:val="multilevel"/>
    <w:tmpl w:val="235AA7EC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8265C8"/>
    <w:multiLevelType w:val="hybridMultilevel"/>
    <w:tmpl w:val="62A25FCC"/>
    <w:lvl w:ilvl="0" w:tplc="FE8CD45C">
      <w:start w:val="1"/>
      <w:numFmt w:val="lowerLetter"/>
      <w:lvlText w:val="%1)"/>
      <w:lvlJc w:val="left"/>
      <w:pPr>
        <w:ind w:left="1368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A431FE"/>
    <w:multiLevelType w:val="multilevel"/>
    <w:tmpl w:val="4BFA3A4E"/>
    <w:lvl w:ilvl="0">
      <w:numFmt w:val="bullet"/>
      <w:lvlText w:val=""/>
      <w:lvlJc w:val="left"/>
      <w:pPr>
        <w:ind w:left="7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20" w15:restartNumberingAfterBreak="0">
    <w:nsid w:val="2B0465E0"/>
    <w:multiLevelType w:val="multilevel"/>
    <w:tmpl w:val="26DE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B15B5"/>
    <w:multiLevelType w:val="hybridMultilevel"/>
    <w:tmpl w:val="087845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CF087E"/>
    <w:multiLevelType w:val="hybridMultilevel"/>
    <w:tmpl w:val="0EBA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E3222"/>
    <w:multiLevelType w:val="hybridMultilevel"/>
    <w:tmpl w:val="EC9EE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2714E"/>
    <w:multiLevelType w:val="multilevel"/>
    <w:tmpl w:val="23ACCF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0FA33F9"/>
    <w:multiLevelType w:val="hybridMultilevel"/>
    <w:tmpl w:val="1C901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23D9E"/>
    <w:multiLevelType w:val="hybridMultilevel"/>
    <w:tmpl w:val="62A25FCC"/>
    <w:lvl w:ilvl="0" w:tplc="FE8CD45C">
      <w:start w:val="1"/>
      <w:numFmt w:val="lowerLetter"/>
      <w:lvlText w:val="%1)"/>
      <w:lvlJc w:val="left"/>
      <w:pPr>
        <w:ind w:left="1368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FF2A8F"/>
    <w:multiLevelType w:val="hybridMultilevel"/>
    <w:tmpl w:val="3A1EF1C4"/>
    <w:lvl w:ilvl="0" w:tplc="29760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34545"/>
    <w:multiLevelType w:val="multilevel"/>
    <w:tmpl w:val="5192B4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59C3904"/>
    <w:multiLevelType w:val="multilevel"/>
    <w:tmpl w:val="249E3806"/>
    <w:lvl w:ilvl="0">
      <w:start w:val="2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FD13DA"/>
    <w:multiLevelType w:val="multilevel"/>
    <w:tmpl w:val="8C761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DEF7E6A"/>
    <w:multiLevelType w:val="multilevel"/>
    <w:tmpl w:val="E80C97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BF2A48"/>
    <w:multiLevelType w:val="hybridMultilevel"/>
    <w:tmpl w:val="B426C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B827A3"/>
    <w:multiLevelType w:val="multilevel"/>
    <w:tmpl w:val="7FC0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27F71"/>
    <w:multiLevelType w:val="hybridMultilevel"/>
    <w:tmpl w:val="DA3E3076"/>
    <w:lvl w:ilvl="0" w:tplc="8C5E7E3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792A13"/>
    <w:multiLevelType w:val="multilevel"/>
    <w:tmpl w:val="89D65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15A26"/>
    <w:multiLevelType w:val="hybridMultilevel"/>
    <w:tmpl w:val="E2EAB4E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B867F39"/>
    <w:multiLevelType w:val="multilevel"/>
    <w:tmpl w:val="05D64DA8"/>
    <w:lvl w:ilvl="0"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8" w15:restartNumberingAfterBreak="0">
    <w:nsid w:val="64B42A99"/>
    <w:multiLevelType w:val="multilevel"/>
    <w:tmpl w:val="EED05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91572"/>
    <w:multiLevelType w:val="multilevel"/>
    <w:tmpl w:val="E0CA483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B21543"/>
    <w:multiLevelType w:val="multilevel"/>
    <w:tmpl w:val="E01085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7"/>
  </w:num>
  <w:num w:numId="3">
    <w:abstractNumId w:val="19"/>
  </w:num>
  <w:num w:numId="4">
    <w:abstractNumId w:val="24"/>
  </w:num>
  <w:num w:numId="5">
    <w:abstractNumId w:val="40"/>
  </w:num>
  <w:num w:numId="6">
    <w:abstractNumId w:val="30"/>
  </w:num>
  <w:num w:numId="7">
    <w:abstractNumId w:val="34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28"/>
  </w:num>
  <w:num w:numId="16">
    <w:abstractNumId w:val="7"/>
  </w:num>
  <w:num w:numId="17">
    <w:abstractNumId w:val="38"/>
  </w:num>
  <w:num w:numId="18">
    <w:abstractNumId w:val="17"/>
  </w:num>
  <w:num w:numId="19">
    <w:abstractNumId w:val="29"/>
  </w:num>
  <w:num w:numId="20">
    <w:abstractNumId w:val="36"/>
  </w:num>
  <w:num w:numId="21">
    <w:abstractNumId w:val="21"/>
  </w:num>
  <w:num w:numId="22">
    <w:abstractNumId w:val="32"/>
  </w:num>
  <w:num w:numId="23">
    <w:abstractNumId w:val="14"/>
  </w:num>
  <w:num w:numId="24">
    <w:abstractNumId w:val="11"/>
  </w:num>
  <w:num w:numId="25">
    <w:abstractNumId w:val="15"/>
  </w:num>
  <w:num w:numId="26">
    <w:abstractNumId w:val="27"/>
  </w:num>
  <w:num w:numId="27">
    <w:abstractNumId w:val="8"/>
  </w:num>
  <w:num w:numId="28">
    <w:abstractNumId w:val="33"/>
  </w:num>
  <w:num w:numId="29">
    <w:abstractNumId w:val="18"/>
  </w:num>
  <w:num w:numId="30">
    <w:abstractNumId w:val="23"/>
  </w:num>
  <w:num w:numId="31">
    <w:abstractNumId w:val="26"/>
  </w:num>
  <w:num w:numId="32">
    <w:abstractNumId w:val="12"/>
  </w:num>
  <w:num w:numId="33">
    <w:abstractNumId w:val="35"/>
  </w:num>
  <w:num w:numId="34">
    <w:abstractNumId w:val="22"/>
  </w:num>
  <w:num w:numId="35">
    <w:abstractNumId w:val="25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2"/>
    <w:rsid w:val="0001310B"/>
    <w:rsid w:val="0003354B"/>
    <w:rsid w:val="00036E50"/>
    <w:rsid w:val="00041C79"/>
    <w:rsid w:val="00043640"/>
    <w:rsid w:val="000724BF"/>
    <w:rsid w:val="000946B8"/>
    <w:rsid w:val="000C09C5"/>
    <w:rsid w:val="000C392E"/>
    <w:rsid w:val="000E05E4"/>
    <w:rsid w:val="000F46FA"/>
    <w:rsid w:val="001324BD"/>
    <w:rsid w:val="001909DE"/>
    <w:rsid w:val="001A10B0"/>
    <w:rsid w:val="001D3F19"/>
    <w:rsid w:val="00225766"/>
    <w:rsid w:val="002413F9"/>
    <w:rsid w:val="002837A9"/>
    <w:rsid w:val="002A5311"/>
    <w:rsid w:val="002C4EEB"/>
    <w:rsid w:val="002E4BCA"/>
    <w:rsid w:val="002F5C72"/>
    <w:rsid w:val="003020CD"/>
    <w:rsid w:val="0031229E"/>
    <w:rsid w:val="003138F6"/>
    <w:rsid w:val="00313937"/>
    <w:rsid w:val="003238E4"/>
    <w:rsid w:val="003243D7"/>
    <w:rsid w:val="00341F64"/>
    <w:rsid w:val="003538EE"/>
    <w:rsid w:val="003933F6"/>
    <w:rsid w:val="003B3337"/>
    <w:rsid w:val="003C2F7B"/>
    <w:rsid w:val="00405524"/>
    <w:rsid w:val="00420A97"/>
    <w:rsid w:val="00452A4B"/>
    <w:rsid w:val="00461AEA"/>
    <w:rsid w:val="00462783"/>
    <w:rsid w:val="00467796"/>
    <w:rsid w:val="004952A3"/>
    <w:rsid w:val="00496468"/>
    <w:rsid w:val="004A4290"/>
    <w:rsid w:val="004D4E07"/>
    <w:rsid w:val="00500810"/>
    <w:rsid w:val="0050751B"/>
    <w:rsid w:val="00520BE8"/>
    <w:rsid w:val="0054080C"/>
    <w:rsid w:val="00547E44"/>
    <w:rsid w:val="00550A1E"/>
    <w:rsid w:val="005522E9"/>
    <w:rsid w:val="00556EB9"/>
    <w:rsid w:val="00557968"/>
    <w:rsid w:val="005868FE"/>
    <w:rsid w:val="00593936"/>
    <w:rsid w:val="005A515C"/>
    <w:rsid w:val="005B22B4"/>
    <w:rsid w:val="005B2B17"/>
    <w:rsid w:val="005B57D3"/>
    <w:rsid w:val="005B7724"/>
    <w:rsid w:val="005D59C1"/>
    <w:rsid w:val="005F07D0"/>
    <w:rsid w:val="005F0CB2"/>
    <w:rsid w:val="005F1E73"/>
    <w:rsid w:val="006026DB"/>
    <w:rsid w:val="00612AD8"/>
    <w:rsid w:val="00634526"/>
    <w:rsid w:val="00660C7D"/>
    <w:rsid w:val="00671F45"/>
    <w:rsid w:val="0072091D"/>
    <w:rsid w:val="00760261"/>
    <w:rsid w:val="00776F78"/>
    <w:rsid w:val="00781126"/>
    <w:rsid w:val="00782B19"/>
    <w:rsid w:val="007879E2"/>
    <w:rsid w:val="0079187D"/>
    <w:rsid w:val="00793005"/>
    <w:rsid w:val="00793B78"/>
    <w:rsid w:val="007A6416"/>
    <w:rsid w:val="007C7C48"/>
    <w:rsid w:val="007D0A64"/>
    <w:rsid w:val="007D2984"/>
    <w:rsid w:val="007D4F7B"/>
    <w:rsid w:val="00824545"/>
    <w:rsid w:val="00840C70"/>
    <w:rsid w:val="00871E50"/>
    <w:rsid w:val="00895D7B"/>
    <w:rsid w:val="008A1EA3"/>
    <w:rsid w:val="008C60FF"/>
    <w:rsid w:val="00902A9D"/>
    <w:rsid w:val="00913CAE"/>
    <w:rsid w:val="00936C57"/>
    <w:rsid w:val="00944B00"/>
    <w:rsid w:val="00963557"/>
    <w:rsid w:val="0098333F"/>
    <w:rsid w:val="009A46EB"/>
    <w:rsid w:val="00A572F2"/>
    <w:rsid w:val="00A610D3"/>
    <w:rsid w:val="00A66A92"/>
    <w:rsid w:val="00A76FCA"/>
    <w:rsid w:val="00A77CC2"/>
    <w:rsid w:val="00AE37F5"/>
    <w:rsid w:val="00B125BF"/>
    <w:rsid w:val="00B1447E"/>
    <w:rsid w:val="00B27992"/>
    <w:rsid w:val="00B4522E"/>
    <w:rsid w:val="00B6097F"/>
    <w:rsid w:val="00B6180D"/>
    <w:rsid w:val="00B77833"/>
    <w:rsid w:val="00B8254C"/>
    <w:rsid w:val="00B94DFD"/>
    <w:rsid w:val="00B963E3"/>
    <w:rsid w:val="00BD1712"/>
    <w:rsid w:val="00C042F8"/>
    <w:rsid w:val="00C303C3"/>
    <w:rsid w:val="00CD06DD"/>
    <w:rsid w:val="00CF2812"/>
    <w:rsid w:val="00CF3929"/>
    <w:rsid w:val="00CF6E0B"/>
    <w:rsid w:val="00D2546E"/>
    <w:rsid w:val="00D32412"/>
    <w:rsid w:val="00D810A8"/>
    <w:rsid w:val="00D849FB"/>
    <w:rsid w:val="00D86013"/>
    <w:rsid w:val="00DB7E48"/>
    <w:rsid w:val="00DC14A3"/>
    <w:rsid w:val="00DC5C7E"/>
    <w:rsid w:val="00E00F22"/>
    <w:rsid w:val="00E20E38"/>
    <w:rsid w:val="00E253AF"/>
    <w:rsid w:val="00E4336B"/>
    <w:rsid w:val="00E679A9"/>
    <w:rsid w:val="00E70510"/>
    <w:rsid w:val="00E71823"/>
    <w:rsid w:val="00E8407D"/>
    <w:rsid w:val="00E90D1F"/>
    <w:rsid w:val="00EC062B"/>
    <w:rsid w:val="00EC75D4"/>
    <w:rsid w:val="00ED7791"/>
    <w:rsid w:val="00EE7A9C"/>
    <w:rsid w:val="00EF09A5"/>
    <w:rsid w:val="00F009F2"/>
    <w:rsid w:val="00F10266"/>
    <w:rsid w:val="00F5421B"/>
    <w:rsid w:val="00F61EF1"/>
    <w:rsid w:val="00F64A64"/>
    <w:rsid w:val="00F760B7"/>
    <w:rsid w:val="00FA3ED9"/>
    <w:rsid w:val="00FD0F69"/>
    <w:rsid w:val="00FE598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C5EE-1C00-4CFC-8C33-0322909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00F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00F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 w:bidi="sk-SK"/>
    </w:rPr>
  </w:style>
  <w:style w:type="paragraph" w:customStyle="1" w:styleId="TableContents">
    <w:name w:val="Table Contents"/>
    <w:basedOn w:val="Standard"/>
    <w:rsid w:val="00E00F22"/>
    <w:pPr>
      <w:suppressLineNumbers/>
    </w:pPr>
  </w:style>
  <w:style w:type="character" w:styleId="Siln">
    <w:name w:val="Strong"/>
    <w:basedOn w:val="Predvolenpsmoodseku"/>
    <w:qFormat/>
    <w:rsid w:val="00E00F22"/>
    <w:rPr>
      <w:b/>
      <w:bCs/>
    </w:rPr>
  </w:style>
  <w:style w:type="character" w:styleId="Hypertextovprepojenie">
    <w:name w:val="Hyperlink"/>
    <w:basedOn w:val="Predvolenpsmoodseku"/>
    <w:rsid w:val="00E00F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00F22"/>
    <w:pPr>
      <w:widowControl/>
      <w:suppressAutoHyphens w:val="0"/>
      <w:spacing w:after="200"/>
      <w:ind w:left="720"/>
      <w:textAlignment w:val="auto"/>
    </w:pPr>
    <w:rPr>
      <w:rFonts w:ascii="Calibri Light" w:eastAsia="Times New Roman" w:hAnsi="Calibri Light" w:cs="Times New Roman"/>
      <w:kern w:val="0"/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5BF"/>
    <w:rPr>
      <w:rFonts w:ascii="Segoe UI" w:eastAsia="Arial Unicode MS" w:hAnsi="Segoe UI" w:cs="Segoe UI"/>
      <w:kern w:val="3"/>
      <w:sz w:val="18"/>
      <w:szCs w:val="18"/>
      <w:lang w:eastAsia="sk-SK" w:bidi="sk-SK"/>
    </w:rPr>
  </w:style>
  <w:style w:type="paragraph" w:styleId="Normlnywebov">
    <w:name w:val="Normal (Web)"/>
    <w:basedOn w:val="Normlny"/>
    <w:uiPriority w:val="99"/>
    <w:unhideWhenUsed/>
    <w:rsid w:val="005579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Zvraznenie">
    <w:name w:val="Emphasis"/>
    <w:basedOn w:val="Predvolenpsmoodseku"/>
    <w:uiPriority w:val="20"/>
    <w:qFormat/>
    <w:rsid w:val="00793B78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2C4EEB"/>
    <w:rPr>
      <w:color w:val="808080"/>
    </w:rPr>
  </w:style>
  <w:style w:type="character" w:customStyle="1" w:styleId="Zdraznenie">
    <w:name w:val="Zdôraznenie"/>
    <w:qFormat/>
    <w:rsid w:val="00462783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2837A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59"/>
    <w:rsid w:val="00B77833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vodkaz">
    <w:name w:val="Internetový odkaz"/>
    <w:basedOn w:val="Predvolenpsmoodseku"/>
    <w:rsid w:val="00B7783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77833"/>
    <w:pPr>
      <w:widowControl/>
      <w:suppressAutoHyphens w:val="0"/>
      <w:autoSpaceDN/>
      <w:spacing w:after="140" w:line="276" w:lineRule="auto"/>
      <w:textAlignment w:val="auto"/>
    </w:pPr>
    <w:rPr>
      <w:rFonts w:ascii="Liberation Serif" w:eastAsia="NSimSun" w:hAnsi="Liberation Serif" w:cs="Arial Unicode MS"/>
      <w:kern w:val="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B77833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qFormat/>
    <w:rsid w:val="00B77833"/>
    <w:pPr>
      <w:widowControl/>
      <w:suppressLineNumbers/>
      <w:suppressAutoHyphens w:val="0"/>
      <w:autoSpaceDN/>
      <w:textAlignment w:val="auto"/>
    </w:pPr>
    <w:rPr>
      <w:rFonts w:ascii="Liberation Serif" w:eastAsia="NSimSun" w:hAnsi="Liberation Serif" w:cs="Arial Unicode MS"/>
      <w:kern w:val="2"/>
      <w:lang w:eastAsia="zh-CN" w:bidi="hi-IN"/>
    </w:rPr>
  </w:style>
  <w:style w:type="paragraph" w:customStyle="1" w:styleId="Default">
    <w:name w:val="Default"/>
    <w:rsid w:val="00B963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limbova26.zilina@centru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EC30-0DF3-4EFB-BAC9-3C73098D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Konto Microsoft</cp:lastModifiedBy>
  <cp:revision>2</cp:revision>
  <cp:lastPrinted>2022-09-27T09:39:00Z</cp:lastPrinted>
  <dcterms:created xsi:type="dcterms:W3CDTF">2022-12-16T08:45:00Z</dcterms:created>
  <dcterms:modified xsi:type="dcterms:W3CDTF">2022-12-16T08:45:00Z</dcterms:modified>
</cp:coreProperties>
</file>